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Федеральный государственный образовательный стандарт</w:t>
      </w:r>
      <w:r w:rsidRPr="002D2318">
        <w:rPr>
          <w:rFonts w:ascii="Arial" w:eastAsia="Times New Roman" w:hAnsi="Arial" w:cs="Arial"/>
          <w:b/>
          <w:bCs/>
          <w:color w:val="003C80"/>
          <w:sz w:val="30"/>
          <w:szCs w:val="30"/>
          <w:lang w:eastAsia="ru-RU"/>
        </w:rPr>
        <w:br/>
        <w:t>среднего профессионального образования по специальности 220703 Автоматизация технологических процессов и производств (по отраслям)</w:t>
      </w:r>
      <w:r w:rsidRPr="002D2318">
        <w:rPr>
          <w:rFonts w:ascii="Arial" w:eastAsia="Times New Roman" w:hAnsi="Arial" w:cs="Arial"/>
          <w:b/>
          <w:bCs/>
          <w:color w:val="003C80"/>
          <w:sz w:val="30"/>
          <w:szCs w:val="30"/>
          <w:lang w:eastAsia="ru-RU"/>
        </w:rPr>
        <w:br/>
        <w:t>(утв. </w:t>
      </w:r>
      <w:hyperlink r:id="rId5" w:anchor="0" w:history="1">
        <w:r w:rsidRPr="002D2318">
          <w:rPr>
            <w:rFonts w:ascii="Arial" w:eastAsia="Times New Roman" w:hAnsi="Arial" w:cs="Arial"/>
            <w:b/>
            <w:bCs/>
            <w:color w:val="26579A"/>
            <w:sz w:val="30"/>
            <w:szCs w:val="30"/>
            <w:lang w:eastAsia="ru-RU"/>
          </w:rPr>
          <w:t>приказом</w:t>
        </w:r>
      </w:hyperlink>
      <w:r w:rsidRPr="002D2318">
        <w:rPr>
          <w:rFonts w:ascii="Arial" w:eastAsia="Times New Roman" w:hAnsi="Arial" w:cs="Arial"/>
          <w:b/>
          <w:bCs/>
          <w:color w:val="003C80"/>
          <w:sz w:val="30"/>
          <w:szCs w:val="30"/>
          <w:lang w:eastAsia="ru-RU"/>
        </w:rPr>
        <w:t> Министерства образования и науки РФ от 18 ноября 2009 г. N 621)</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См. справку о федеральных государственных образовательных стандартах</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I. Область применения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1.1. </w:t>
      </w:r>
      <w:proofErr w:type="gramStart"/>
      <w:r w:rsidRPr="002D2318">
        <w:rPr>
          <w:rFonts w:ascii="Arial" w:eastAsia="Times New Roman" w:hAnsi="Arial" w:cs="Arial"/>
          <w:color w:val="000000"/>
          <w:sz w:val="20"/>
          <w:szCs w:val="20"/>
          <w:lang w:eastAsia="ru-RU"/>
        </w:rPr>
        <w:t>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требований, обязательных при реализации основных профессиональных образовательных программ по специальности 220703 Автоматизация технологических процессов и производств (по отраслям)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имеющими государственную аккредитацию.</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1.2. Право на реализацию основной профессиональной образовательной программы по специальности среднего профессионального образования имеют образовательные учреждения среднего профессионального и высшего профессионального образования при наличии соответствующей лицензии.</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II. Используемые сокращения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В настоящем стандарте используются следующие сокращения: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СПО - среднее профессиональное образование;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ФГОС СПО - федеральный государственный образовательный стандарт среднего профессионального образования;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ОУ - образовательное учреждение;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ОПОП - основная профессиональная образовательная программа по специальности;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 общая компетенция;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 профессиональная компетенция;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ПМ - профессиональный модуль;</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МДК - междисциплинарный курс.</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lastRenderedPageBreak/>
        <w:t>III. Характеристика подготовки по специальности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3.1.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w:t>
      </w:r>
      <w:hyperlink r:id="rId6" w:anchor="10" w:history="1">
        <w:r w:rsidRPr="002D2318">
          <w:rPr>
            <w:rFonts w:ascii="Arial" w:eastAsia="Times New Roman" w:hAnsi="Arial" w:cs="Arial"/>
            <w:color w:val="26579A"/>
            <w:sz w:val="20"/>
            <w:szCs w:val="20"/>
            <w:lang w:eastAsia="ru-RU"/>
          </w:rPr>
          <w:t>таблице 1.</w:t>
        </w:r>
      </w:hyperlink>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1</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3167"/>
        <w:gridCol w:w="3321"/>
        <w:gridCol w:w="6097"/>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Образовательная база приема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Наименование квалификации базовой подготовки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Нормативный срок освоения ОПОП СПО базовой подготовки при очной форме получения образования:</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на базе среднего (полного) общего образования</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Техник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 года 10 месяцев</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 года 10 месяцев</w:t>
            </w:r>
            <w:hyperlink r:id="rId7" w:anchor="3111" w:history="1">
              <w:r w:rsidRPr="002D2318">
                <w:rPr>
                  <w:rFonts w:ascii="Arial" w:eastAsia="Times New Roman" w:hAnsi="Arial" w:cs="Arial"/>
                  <w:color w:val="26579A"/>
                  <w:sz w:val="18"/>
                  <w:szCs w:val="18"/>
                  <w:lang w:eastAsia="ru-RU"/>
                </w:rPr>
                <w:t>*</w:t>
              </w:r>
            </w:hyperlink>
          </w:p>
        </w:tc>
      </w:tr>
    </w:tbl>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______________________________</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3.2. Нормативный срок освоения основной профессиональной образовательной программы среднего профессионального образования углубленной подготовки превышает на один год срок освоения основной профессиональной образовательной программы среднего профессионального образования базовой подготовки.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Нормативные сроки освоения основной профессиональной образовательной программы среднего профессионального образования углубленной подготовки при очной форме получения образования и присваиваемая квалификация приводятся в </w:t>
      </w:r>
      <w:hyperlink r:id="rId8" w:anchor="20" w:history="1">
        <w:r w:rsidRPr="002D2318">
          <w:rPr>
            <w:rFonts w:ascii="Arial" w:eastAsia="Times New Roman" w:hAnsi="Arial" w:cs="Arial"/>
            <w:color w:val="26579A"/>
            <w:sz w:val="20"/>
            <w:szCs w:val="20"/>
            <w:lang w:eastAsia="ru-RU"/>
          </w:rPr>
          <w:t>таблице 2.</w:t>
        </w:r>
      </w:hyperlink>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2</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3088"/>
        <w:gridCol w:w="3440"/>
        <w:gridCol w:w="6057"/>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lastRenderedPageBreak/>
              <w:t>Образовательная база приема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Наименование квалификации углубленной подготовки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Нормативный срок освоения ОПОП СПО углубленной подготовки при очной форме получения образования:</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на базе среднего (полного) общего образования</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Старший техник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 года 10 месяцев</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 года 10 месяцев</w:t>
            </w:r>
            <w:hyperlink r:id="rId9" w:anchor="4111" w:history="1">
              <w:r w:rsidRPr="002D2318">
                <w:rPr>
                  <w:rFonts w:ascii="Arial" w:eastAsia="Times New Roman" w:hAnsi="Arial" w:cs="Arial"/>
                  <w:color w:val="26579A"/>
                  <w:sz w:val="18"/>
                  <w:szCs w:val="18"/>
                  <w:lang w:eastAsia="ru-RU"/>
                </w:rPr>
                <w:t>*</w:t>
              </w:r>
            </w:hyperlink>
            <w:r w:rsidRPr="002D2318">
              <w:rPr>
                <w:rFonts w:ascii="Arial" w:eastAsia="Times New Roman" w:hAnsi="Arial" w:cs="Arial"/>
                <w:color w:val="000000"/>
                <w:sz w:val="18"/>
                <w:szCs w:val="18"/>
                <w:lang w:eastAsia="ru-RU"/>
              </w:rPr>
              <w:t>.</w:t>
            </w:r>
          </w:p>
        </w:tc>
      </w:tr>
    </w:tbl>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______________________________</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Срок освоения ОПОП СПО базовой подготовки по очно-заочной (вечерней) и заочной формам получения образования увеличивается: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на базе основного общего образования - не более чем на 1,5 года.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Срок освоения ОПОП СПО углубленной подготовки по очно-заочной (вечерней) и заочной формам получения образования увеличивается: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на базе основного общего образования - не более чем на 1,5 года.</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IV. Характеристика профессиональной деятельности выпускников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4.1. Область профессиональной деятельности выпускников: организация и проведение работ по монтажу, ремонту, техническому обслуживанию приборов и инструментов для измерения, контроля, испытания и регулирования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4.2. Объектами профессиональной деятельности выпускников являются: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 xml:space="preserve">технические средства и системы автоматического управления, в том числе технические системы, построенные на базе </w:t>
      </w:r>
      <w:proofErr w:type="spellStart"/>
      <w:r w:rsidRPr="002D2318">
        <w:rPr>
          <w:rFonts w:ascii="Arial" w:eastAsia="Times New Roman" w:hAnsi="Arial" w:cs="Arial"/>
          <w:color w:val="000000"/>
          <w:sz w:val="20"/>
          <w:szCs w:val="20"/>
          <w:lang w:eastAsia="ru-RU"/>
        </w:rPr>
        <w:t>мехатронных</w:t>
      </w:r>
      <w:proofErr w:type="spellEnd"/>
      <w:r w:rsidRPr="002D2318">
        <w:rPr>
          <w:rFonts w:ascii="Arial" w:eastAsia="Times New Roman" w:hAnsi="Arial" w:cs="Arial"/>
          <w:color w:val="000000"/>
          <w:sz w:val="20"/>
          <w:szCs w:val="20"/>
          <w:lang w:eastAsia="ru-RU"/>
        </w:rPr>
        <w:t xml:space="preserve"> модулей, используемых в качестве информационно-сенсорных, исполнительных и управляющих устройств, необходимое программно-алгоритмическое обеспечение для управления такими системами;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техническая документация, технологические процессы и аппараты производств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метрологическое обеспечение технологического контроля, технические средства обеспечения надежности;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первичные трудовые коллективы.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 Техник готовится к следующим видам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4.3.1. Контроль и метрологическое обеспечение средств 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4.3.2. Организация работ по монтажу, ремонту и наладке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4.3.3. Эксплуатация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4.3.4. Разработка и моделирование несложных систем автоматизации с учетом специфики технологических процессов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4.3.5. Проведение анализа характеристик и обеспечение надежности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4.3.6. Выполнение работ по одной или нескольким профессиям рабочих, должностям служащих (</w:t>
      </w:r>
      <w:hyperlink r:id="rId10" w:anchor="10000" w:history="1">
        <w:r w:rsidRPr="002D2318">
          <w:rPr>
            <w:rFonts w:ascii="Arial" w:eastAsia="Times New Roman" w:hAnsi="Arial" w:cs="Arial"/>
            <w:color w:val="26579A"/>
            <w:sz w:val="20"/>
            <w:szCs w:val="20"/>
            <w:lang w:eastAsia="ru-RU"/>
          </w:rPr>
          <w:t>приложение</w:t>
        </w:r>
      </w:hyperlink>
      <w:r w:rsidRPr="002D2318">
        <w:rPr>
          <w:rFonts w:ascii="Arial" w:eastAsia="Times New Roman" w:hAnsi="Arial" w:cs="Arial"/>
          <w:color w:val="000000"/>
          <w:sz w:val="20"/>
          <w:szCs w:val="20"/>
          <w:lang w:eastAsia="ru-RU"/>
        </w:rPr>
        <w:t> к ФГОС).</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 Старший техник готовится к следующим видам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4.4.1. Контроль и метрологическое обеспечение средств 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4.4.2. Организация работ по монтажу, ремонту и наладке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4.4.3. Эксплуатация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4.4.4. Разработка и моделирование несложных систем автоматизации с учетом специфики технологических процессов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4.4.5. Проведение анализа характеристик и обеспечение надежности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4.4.6. Проектирование, моделирование и оптимизация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4.4.7. Выполнение работ по одной или нескольким профессиям рабочих, должностям служащих (</w:t>
      </w:r>
      <w:hyperlink r:id="rId11" w:anchor="10000" w:history="1">
        <w:r w:rsidRPr="002D2318">
          <w:rPr>
            <w:rFonts w:ascii="Arial" w:eastAsia="Times New Roman" w:hAnsi="Arial" w:cs="Arial"/>
            <w:color w:val="26579A"/>
            <w:sz w:val="20"/>
            <w:szCs w:val="20"/>
            <w:lang w:eastAsia="ru-RU"/>
          </w:rPr>
          <w:t>приложение</w:t>
        </w:r>
      </w:hyperlink>
      <w:r w:rsidRPr="002D2318">
        <w:rPr>
          <w:rFonts w:ascii="Arial" w:eastAsia="Times New Roman" w:hAnsi="Arial" w:cs="Arial"/>
          <w:color w:val="000000"/>
          <w:sz w:val="20"/>
          <w:szCs w:val="20"/>
          <w:lang w:eastAsia="ru-RU"/>
        </w:rPr>
        <w:t> к ФГОС).</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V. Требования к результатам освоения основной профессиональной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5.1. Техник должен обладать общими компетенциями, включающими в себя способность:</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1. Понимать сущность и социальную значимость своей будущей профессии, проявлять к ней устойчивый интерес.</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3. Принимать решения в стандартных и нестандартных ситуациях и нести за них ответственность.</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5. Использовать информационно-коммуникационные технологии в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6. Работать в коллективе и команде, эффективно общаться с коллегами, руководством, потребителями.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7. Брать на себя ответственность за работу членов команды (подчиненных), результат выполнения заданий.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9. Ориентироваться в условиях частой смены технологий в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10. Исполнять воинскую обязанность, в том числе с применением полученных профессиональных знаний (для юношей).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 Техник должен обладать профессиональными компетенциями, соответствующими основным видам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5.2.1. Контроль и метрологическое обеспечение средств 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1.1. Проводить анализ работоспособности измерительных приборов и средств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1.2. Диагностировать измерительные приборы и средства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1.3. Производить поверку измерительных приборов и средств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5.2.2. Организация работ по монтажу, ремонту и наладке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2.1. Выполнять работы по монтажу систем автоматического управления с учетом специфики технологического процесса.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2.2. Проводить ремонт технических средств и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2.3. Выполнять работы по наладке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2.4. Организовывать работу исполнителей.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5.2.3. Эксплуатация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3.1. Выполнять работы по эксплуатации систем автоматического управления с учетом специфики технологического процесса.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3.2. Контролировать и анализировать функционирование параметров систем в процессе эксплуатации.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3.3. Снимать и анализировать показания приборов.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5.2.4. Разработка и моделирование несложных систем автоматизации с учетом специфики технологических процессов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4.1. Проводить анализ систем автоматического управления с учетом специфики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4.2. Выбирать приборы и средства автоматизации с учетом специфики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4.3. Составлять схемы специализированных узлов, блоков, устройств и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4.4. Рассчитывать параметры типовых схем и устройств.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4.5. Оценивать и обеспечивать эргономические характеристики схем и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5.2.5. Проведение анализа характеристик и обеспечение надежности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5.1. Осуществлять контроль параметров качества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5.2. Проводить анализ характеристик надежности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5.3. Обеспечивать соответствие состояния средств и систем автоматизации требованиям надежности.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5.2.6. Выполнение работ по одной или нескольким профессиям рабочих, должностям служащих.</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5.3. Старший техник должен обладать общими компетенциями, включающими в себя способность:</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1. Понимать сущность и социальную значимость своей будущей профессии, проявлять к ней устойчивый интерес.</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3. Решать проблемы, оценивать риски и принимать решения в нестандартных ситуациях.</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5. Использовать информационно-коммуникационные технологии для совершенствования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6. Работать в коллективе и команде, обеспечивать её сплочение, эффективно общаться с коллегами, руководством, потребителями.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lastRenderedPageBreak/>
        <w:t>ОК</w:t>
      </w:r>
      <w:proofErr w:type="gramEnd"/>
      <w:r w:rsidRPr="002D2318">
        <w:rPr>
          <w:rFonts w:ascii="Arial" w:eastAsia="Times New Roman" w:hAnsi="Arial" w:cs="Arial"/>
          <w:color w:val="000000"/>
          <w:sz w:val="20"/>
          <w:szCs w:val="20"/>
          <w:lang w:eastAsia="ru-RU"/>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9. Быть готовым к смене технологий в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ОК</w:t>
      </w:r>
      <w:proofErr w:type="gramEnd"/>
      <w:r w:rsidRPr="002D2318">
        <w:rPr>
          <w:rFonts w:ascii="Arial" w:eastAsia="Times New Roman" w:hAnsi="Arial" w:cs="Arial"/>
          <w:color w:val="000000"/>
          <w:sz w:val="20"/>
          <w:szCs w:val="20"/>
          <w:lang w:eastAsia="ru-RU"/>
        </w:rPr>
        <w:t xml:space="preserve"> 10. Исполнять воинскую обязанность, в том числе с применением полученных профессиональных знаний (для юношей).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 Старший техник должен обладать профессиональными компетенциями, соответствующими основным видам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5.4.1. Контроль и метрологическое обеспечение средств 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1.1. Проводить анализ работоспособности измерительных приборов и средств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1.2. Диагностировать измерительные приборы и средства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1.3. Производить поверку измерительных приборов и средств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5.4.2. Организация работ по монтажу, ремонту и наладке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2.1. Выполнять работы по монтажу систем автоматического управления с учетом специфики технологического процесса.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2.2. Проводить ремонт технических средств и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2.3. Выполнять работы по наладке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2.4. Организовывать работу исполнителей.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5.4.3. Организация работ по эксплуатации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3.1. Выполнять работы по эксплуатации систем автоматического управления с учетом специфики технологического процесса.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3.2. Контролировать и анализировать функционирование параметров систем в процессе эксплуатации.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3.3. Снимать и анализировать показания приборов.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5.4.4. Разработка и моделирование несложных систем автоматизации с учетом специфики технологических процессов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4.1. Проводить анализ систем автоматического управления с учетом специфики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4.2. Выбирать приборы и средства автоматизации с учетом специфики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4.3. Составлять схемы специализированных узлов, блоков, устройств и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ПК 4.4. Рассчитывать параметры типовых схем и устройств.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4.5. Оценивать и обеспечивать эргономические характеристики схем и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5.4.5. Проведение анализа характеристик и обеспечение надежности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5.1. Осуществлять контроль параметров качества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5.2. Проводить анализ характеристик надежности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5.3. Обеспечивать соответствие состояния средств и систем автоматизации требованиям надежности.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5.4.6. Проектирование, моделирование и оптимизация систем автоматизации (по отраслям).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6.1. Проектировать системы автоматизации с применением прикладного программного обеспечения.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6.2. Участвовать в разработке и моделировании несложных узлов и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6.3. Оптимизировать системы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ПК 6.4. Анализировать результаты разработки и моделирования систем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5.4.7. Выполнение работ по одной или нескольким профессиям рабочих, должностям служащих.</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VI. Требования к структуре основной профессиональной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6.1. Основная профессиональная образовательная программа по специальности СПО предусматривает изучение следующих учебных циклов: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общего гуманитарного и социально-экономического;</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математического и общего естественнонаучного;</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профессионального;</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и разделов: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учебная практика;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производственная практика (по профилю специальности);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производственная практика (преддипломная);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промежуточная аттестация;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государственная (итоговая) аттестация (подготовка и защита выпускной квалификационной работы).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6.2. Обязательная часть основной профессиональной образовательной программы по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Общий гуманитарный и социально-экономический, математический и общий естественнонаучный циклы состоят из дисциплин.</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w:t>
      </w:r>
      <w:proofErr w:type="gramStart"/>
      <w:r w:rsidRPr="002D2318">
        <w:rPr>
          <w:rFonts w:ascii="Arial" w:eastAsia="Times New Roman" w:hAnsi="Arial" w:cs="Arial"/>
          <w:color w:val="000000"/>
          <w:sz w:val="20"/>
          <w:szCs w:val="20"/>
          <w:lang w:eastAsia="ru-RU"/>
        </w:rPr>
        <w:t>обучающимися</w:t>
      </w:r>
      <w:proofErr w:type="gramEnd"/>
      <w:r w:rsidRPr="002D2318">
        <w:rPr>
          <w:rFonts w:ascii="Arial" w:eastAsia="Times New Roman" w:hAnsi="Arial" w:cs="Arial"/>
          <w:color w:val="000000"/>
          <w:sz w:val="20"/>
          <w:szCs w:val="20"/>
          <w:lang w:eastAsia="ru-RU"/>
        </w:rPr>
        <w:t xml:space="preserve"> профессиональных модулей проводятся учебная практика и (или) производственная практика (по профилю специальности).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6.3. Обязательная часть общего гуманитарного и социально- экономического цикла ОПОП СПО базовой подготовки должна предусматривать изучение следующих обязательных дисциплин: </w:t>
      </w:r>
      <w:proofErr w:type="gramStart"/>
      <w:r w:rsidRPr="002D2318">
        <w:rPr>
          <w:rFonts w:ascii="Arial" w:eastAsia="Times New Roman" w:hAnsi="Arial" w:cs="Arial"/>
          <w:color w:val="000000"/>
          <w:sz w:val="20"/>
          <w:szCs w:val="20"/>
          <w:lang w:eastAsia="ru-RU"/>
        </w:rPr>
        <w:t>"Основы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Обязательная часть профессионального цикла ОПОП СПО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Структура основной профессиональной образовательной программы среднего профессионального образования базовой подготовки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3</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98"/>
        <w:gridCol w:w="3583"/>
        <w:gridCol w:w="1628"/>
        <w:gridCol w:w="1560"/>
        <w:gridCol w:w="3370"/>
        <w:gridCol w:w="1546"/>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Индекс</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Наименование циклов, разделов, модулей, требования к знаниям, умениям, практическому опыту</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Всего максимальной учебной нагрузки обучающегося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xml:space="preserve">В </w:t>
            </w:r>
            <w:proofErr w:type="spellStart"/>
            <w:r w:rsidRPr="002D2318">
              <w:rPr>
                <w:rFonts w:ascii="Arial" w:eastAsia="Times New Roman" w:hAnsi="Arial" w:cs="Arial"/>
                <w:b/>
                <w:bCs/>
                <w:color w:val="000000"/>
                <w:sz w:val="18"/>
                <w:szCs w:val="18"/>
                <w:lang w:eastAsia="ru-RU"/>
              </w:rPr>
              <w:t>т.ч</w:t>
            </w:r>
            <w:proofErr w:type="spellEnd"/>
            <w:r w:rsidRPr="002D2318">
              <w:rPr>
                <w:rFonts w:ascii="Arial" w:eastAsia="Times New Roman" w:hAnsi="Arial" w:cs="Arial"/>
                <w:b/>
                <w:bCs/>
                <w:color w:val="000000"/>
                <w:sz w:val="18"/>
                <w:szCs w:val="18"/>
                <w:lang w:eastAsia="ru-RU"/>
              </w:rPr>
              <w:t>. часов обязательных учебных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Индекс и наименование дисциплин, междисциплинарных курсов (МДК)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Коды формируемых компетенций</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Обязательная часть циклов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3240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2160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ОГСЭ.00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Общий гуманитарный и социально-экономический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660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440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В результате изучения обязательной части цикла обучающийся должен: уметь: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 роль философии в жизни человека и общества; основы философского учения о бытии; сущность процесса познания;</w:t>
            </w:r>
            <w:proofErr w:type="gramEnd"/>
            <w:r w:rsidRPr="002D2318">
              <w:rPr>
                <w:rFonts w:ascii="Arial" w:eastAsia="Times New Roman" w:hAnsi="Arial" w:cs="Arial"/>
                <w:color w:val="000000"/>
                <w:sz w:val="18"/>
                <w:szCs w:val="18"/>
                <w:lang w:eastAsia="ru-RU"/>
              </w:rPr>
              <w:t xml:space="preserve">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ОГСЭ.01. Основы философии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2"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знать: основные направления развития ключевых регионов мира на рубеже веков (XX и XXI вв.); </w:t>
            </w:r>
            <w:proofErr w:type="gramStart"/>
            <w:r w:rsidRPr="002D2318">
              <w:rPr>
                <w:rFonts w:ascii="Arial" w:eastAsia="Times New Roman" w:hAnsi="Arial" w:cs="Arial"/>
                <w:color w:val="000000"/>
                <w:sz w:val="18"/>
                <w:szCs w:val="18"/>
                <w:lang w:eastAsia="ru-RU"/>
              </w:rPr>
              <w:t xml:space="preserve">сущность и причины локальных, региональных, </w:t>
            </w:r>
            <w:r w:rsidRPr="002D2318">
              <w:rPr>
                <w:rFonts w:ascii="Arial" w:eastAsia="Times New Roman" w:hAnsi="Arial" w:cs="Arial"/>
                <w:color w:val="000000"/>
                <w:sz w:val="18"/>
                <w:szCs w:val="18"/>
                <w:lang w:eastAsia="ru-RU"/>
              </w:rPr>
              <w:lastRenderedPageBreak/>
              <w:t>межгосударственных конфликтов в конце XX -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в сохранении и укреплении национальных и государственных традиций;</w:t>
            </w:r>
            <w:proofErr w:type="gramEnd"/>
            <w:r w:rsidRPr="002D2318">
              <w:rPr>
                <w:rFonts w:ascii="Arial" w:eastAsia="Times New Roman" w:hAnsi="Arial" w:cs="Arial"/>
                <w:color w:val="000000"/>
                <w:sz w:val="18"/>
                <w:szCs w:val="18"/>
                <w:lang w:eastAsia="ru-RU"/>
              </w:rPr>
              <w:t xml:space="preserve"> содержание и назначение важнейших правовых и законодательных актов мирового и регионального значения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ОГСЭ.02. История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3"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ОГСЭ.03. Иностранный язык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4" w:anchor="10514"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4 - 9</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использовать физкультурно-оздоровительную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w:t>
            </w:r>
            <w:r w:rsidRPr="002D2318">
              <w:rPr>
                <w:rFonts w:ascii="Arial" w:eastAsia="Times New Roman" w:hAnsi="Arial" w:cs="Arial"/>
                <w:color w:val="000000"/>
                <w:sz w:val="18"/>
                <w:szCs w:val="18"/>
                <w:lang w:eastAsia="ru-RU"/>
              </w:rPr>
              <w:lastRenderedPageBreak/>
              <w:t>социальном развитии человека; основы здорового образа жизни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344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ОГСЭ.04.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5"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EH.00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Математический и общий естественнонаучный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220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146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 результате изучения обязательной части цикла обучающийся должен: уметь: применять математические методы для решения профессиональных задач; использовать приемы и методы математического синтеза и анализа в различных профессиональных ситуациях; знать: основные понятия и методы математического синтеза и анализа, дискретной математики, теории вероятностей и математической статистики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ЕН.01. Математика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6" w:anchor="10511" w:history="1">
              <w:r w:rsidR="002D2318" w:rsidRPr="002D2318">
                <w:rPr>
                  <w:rFonts w:ascii="Arial" w:eastAsia="Times New Roman" w:hAnsi="Arial" w:cs="Arial"/>
                  <w:color w:val="26579A"/>
                  <w:sz w:val="18"/>
                  <w:szCs w:val="18"/>
                  <w:lang w:eastAsia="ru-RU"/>
                </w:rPr>
                <w:t>OK 1 - 4</w:t>
              </w:r>
            </w:hyperlink>
            <w:r w:rsidR="002D2318" w:rsidRPr="002D2318">
              <w:rPr>
                <w:rFonts w:ascii="Arial" w:eastAsia="Times New Roman" w:hAnsi="Arial" w:cs="Arial"/>
                <w:color w:val="000000"/>
                <w:sz w:val="18"/>
                <w:szCs w:val="18"/>
                <w:lang w:eastAsia="ru-RU"/>
              </w:rPr>
              <w:t> </w:t>
            </w:r>
            <w:hyperlink r:id="rId17" w:anchor="10516" w:history="1">
              <w:r w:rsidR="002D2318" w:rsidRPr="002D2318">
                <w:rPr>
                  <w:rFonts w:ascii="Arial" w:eastAsia="Times New Roman" w:hAnsi="Arial" w:cs="Arial"/>
                  <w:color w:val="26579A"/>
                  <w:sz w:val="18"/>
                  <w:szCs w:val="18"/>
                  <w:lang w:eastAsia="ru-RU"/>
                </w:rPr>
                <w:t>OK 6 - 8</w:t>
              </w:r>
            </w:hyperlink>
            <w:r w:rsidR="002D2318" w:rsidRPr="002D2318">
              <w:rPr>
                <w:rFonts w:ascii="Arial" w:eastAsia="Times New Roman" w:hAnsi="Arial" w:cs="Arial"/>
                <w:color w:val="000000"/>
                <w:sz w:val="18"/>
                <w:szCs w:val="18"/>
                <w:lang w:eastAsia="ru-RU"/>
              </w:rPr>
              <w:t> </w:t>
            </w:r>
            <w:hyperlink r:id="rId18" w:anchor="105241" w:history="1">
              <w:r w:rsidR="002D2318" w:rsidRPr="002D2318">
                <w:rPr>
                  <w:rFonts w:ascii="Arial" w:eastAsia="Times New Roman" w:hAnsi="Arial" w:cs="Arial"/>
                  <w:color w:val="26579A"/>
                  <w:sz w:val="18"/>
                  <w:szCs w:val="18"/>
                  <w:lang w:eastAsia="ru-RU"/>
                </w:rPr>
                <w:t>ПК 4.1 - 5.3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работать с пакетами прикладных программ профессиональной направленности; знать: численные методы </w:t>
            </w:r>
            <w:proofErr w:type="gramStart"/>
            <w:r w:rsidRPr="002D2318">
              <w:rPr>
                <w:rFonts w:ascii="Arial" w:eastAsia="Times New Roman" w:hAnsi="Arial" w:cs="Arial"/>
                <w:color w:val="000000"/>
                <w:sz w:val="18"/>
                <w:szCs w:val="18"/>
                <w:lang w:eastAsia="ru-RU"/>
              </w:rPr>
              <w:t>решения прикладных задач особенности применения системных программных продуктов</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ЕН.02. Компьютерное моделирование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9" w:anchor="10511" w:history="1">
              <w:r w:rsidR="002D2318" w:rsidRPr="002D2318">
                <w:rPr>
                  <w:rFonts w:ascii="Arial" w:eastAsia="Times New Roman" w:hAnsi="Arial" w:cs="Arial"/>
                  <w:color w:val="26579A"/>
                  <w:sz w:val="18"/>
                  <w:szCs w:val="18"/>
                  <w:lang w:eastAsia="ru-RU"/>
                </w:rPr>
                <w:t>OK 1 - 4</w:t>
              </w:r>
            </w:hyperlink>
            <w:r w:rsidR="002D2318" w:rsidRPr="002D2318">
              <w:rPr>
                <w:rFonts w:ascii="Arial" w:eastAsia="Times New Roman" w:hAnsi="Arial" w:cs="Arial"/>
                <w:color w:val="000000"/>
                <w:sz w:val="18"/>
                <w:szCs w:val="18"/>
                <w:lang w:eastAsia="ru-RU"/>
              </w:rPr>
              <w:t> </w:t>
            </w:r>
            <w:hyperlink r:id="rId20" w:anchor="10516" w:history="1">
              <w:r w:rsidR="002D2318" w:rsidRPr="002D2318">
                <w:rPr>
                  <w:rFonts w:ascii="Arial" w:eastAsia="Times New Roman" w:hAnsi="Arial" w:cs="Arial"/>
                  <w:color w:val="26579A"/>
                  <w:sz w:val="18"/>
                  <w:szCs w:val="18"/>
                  <w:lang w:eastAsia="ru-RU"/>
                </w:rPr>
                <w:t>OK 6 - 8</w:t>
              </w:r>
            </w:hyperlink>
            <w:r w:rsidR="002D2318" w:rsidRPr="002D2318">
              <w:rPr>
                <w:rFonts w:ascii="Arial" w:eastAsia="Times New Roman" w:hAnsi="Arial" w:cs="Arial"/>
                <w:color w:val="000000"/>
                <w:sz w:val="18"/>
                <w:szCs w:val="18"/>
                <w:lang w:eastAsia="ru-RU"/>
              </w:rPr>
              <w:t> </w:t>
            </w:r>
            <w:hyperlink r:id="rId21"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уметь: использовать изученные прикладные программные средства; использовать средства операционных систем и сред для обеспечения работы </w:t>
            </w:r>
            <w:r w:rsidRPr="002D2318">
              <w:rPr>
                <w:rFonts w:ascii="Arial" w:eastAsia="Times New Roman" w:hAnsi="Arial" w:cs="Arial"/>
                <w:color w:val="000000"/>
                <w:sz w:val="18"/>
                <w:szCs w:val="18"/>
                <w:lang w:eastAsia="ru-RU"/>
              </w:rPr>
              <w:lastRenderedPageBreak/>
              <w:t>вычислительной техники; знать: программные методы планирования и анализа проведённых работ; виды автоматизированных информационных технологий; основные понятия автоматизированной обработки информации и структуру персональных ЭВМ и вычислительных систем; основные этапы решения задач с помощью ЭВМ, методах и средствах сбора, обработки, хранения, передачи и накопления информации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ЕН.03. Информационное обеспечение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22" w:anchor="10511" w:history="1">
              <w:r w:rsidR="002D2318" w:rsidRPr="002D2318">
                <w:rPr>
                  <w:rFonts w:ascii="Arial" w:eastAsia="Times New Roman" w:hAnsi="Arial" w:cs="Arial"/>
                  <w:color w:val="26579A"/>
                  <w:sz w:val="18"/>
                  <w:szCs w:val="18"/>
                  <w:lang w:eastAsia="ru-RU"/>
                </w:rPr>
                <w:t>OK 1 - 4</w:t>
              </w:r>
            </w:hyperlink>
            <w:r w:rsidR="002D2318" w:rsidRPr="002D2318">
              <w:rPr>
                <w:rFonts w:ascii="Arial" w:eastAsia="Times New Roman" w:hAnsi="Arial" w:cs="Arial"/>
                <w:color w:val="000000"/>
                <w:sz w:val="18"/>
                <w:szCs w:val="18"/>
                <w:lang w:eastAsia="ru-RU"/>
              </w:rPr>
              <w:t> </w:t>
            </w:r>
            <w:hyperlink r:id="rId23" w:anchor="10516"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6 - 8</w:t>
              </w:r>
            </w:hyperlink>
            <w:r w:rsidR="002D2318" w:rsidRPr="002D2318">
              <w:rPr>
                <w:rFonts w:ascii="Arial" w:eastAsia="Times New Roman" w:hAnsi="Arial" w:cs="Arial"/>
                <w:color w:val="000000"/>
                <w:sz w:val="18"/>
                <w:szCs w:val="18"/>
                <w:lang w:eastAsia="ru-RU"/>
              </w:rPr>
              <w:t> </w:t>
            </w:r>
            <w:hyperlink r:id="rId24" w:anchor="105251" w:history="1">
              <w:r w:rsidR="002D2318" w:rsidRPr="002D2318">
                <w:rPr>
                  <w:rFonts w:ascii="Arial" w:eastAsia="Times New Roman" w:hAnsi="Arial" w:cs="Arial"/>
                  <w:color w:val="26579A"/>
                  <w:sz w:val="18"/>
                  <w:szCs w:val="18"/>
                  <w:lang w:eastAsia="ru-RU"/>
                </w:rPr>
                <w:t>ПК 5.1 - 5.3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2360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1574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Общепрофессиональные дисциплины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1096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732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В результате изучения обязательной части цикла обучающийся по общепрофессиональным дисциплинам должен: уметь: пользоваться Единой системой конструкторской документации (ЕСКД), ГОСТами, технической документацией и справочной литературой; оформлять технологическую и другую техническую документацию в соответствии с требованиями ГОСТ; знать: основные правила построения чертежей и схем; способы графического представления пространственных образов; основные положения разработки и оформления конструкторской, технологической и </w:t>
            </w:r>
            <w:r w:rsidRPr="002D2318">
              <w:rPr>
                <w:rFonts w:ascii="Arial" w:eastAsia="Times New Roman" w:hAnsi="Arial" w:cs="Arial"/>
                <w:color w:val="000000"/>
                <w:sz w:val="18"/>
                <w:szCs w:val="18"/>
                <w:lang w:eastAsia="ru-RU"/>
              </w:rPr>
              <w:lastRenderedPageBreak/>
              <w:t>другой нормативной документации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ОП.01. Инженерная графика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25"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26" w:anchor="105211" w:history="1">
              <w:r w:rsidR="002D2318" w:rsidRPr="002D2318">
                <w:rPr>
                  <w:rFonts w:ascii="Arial" w:eastAsia="Times New Roman" w:hAnsi="Arial" w:cs="Arial"/>
                  <w:color w:val="26579A"/>
                  <w:sz w:val="18"/>
                  <w:szCs w:val="18"/>
                  <w:lang w:eastAsia="ru-RU"/>
                </w:rPr>
                <w:t>ПК 1.1 - 2.3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рассчитывать параметры и элементы электрических и электронных устройств; собирать электрические схемы и проверять их работу; измерять параметры электрической цепи; знать: физические процессы в электрических цепях; методы расчета электрических цепей; методы преобразования электрической энергии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ОП.02. Электротехника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27"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28" w:anchor="105221" w:history="1">
              <w:r w:rsidR="002D2318" w:rsidRPr="002D2318">
                <w:rPr>
                  <w:rFonts w:ascii="Arial" w:eastAsia="Times New Roman" w:hAnsi="Arial" w:cs="Arial"/>
                  <w:color w:val="26579A"/>
                  <w:sz w:val="18"/>
                  <w:szCs w:val="18"/>
                  <w:lang w:eastAsia="ru-RU"/>
                </w:rPr>
                <w:t>ПК 2.1 - 2.3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проводить расчеты при проверке на прочность механических систем; рассчитывать параметры электрических и элементов механических систем; знать: общие понятия технической механики в приложении к профессиональной деятельности; типовые детали машин и механизмов и способы их соединения; основные понятия и аксиомы статики, кинематики и динамики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ОП.03. Техническая механика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29"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30" w:anchor="105211" w:history="1">
              <w:r w:rsidR="002D2318" w:rsidRPr="002D2318">
                <w:rPr>
                  <w:rFonts w:ascii="Arial" w:eastAsia="Times New Roman" w:hAnsi="Arial" w:cs="Arial"/>
                  <w:color w:val="26579A"/>
                  <w:sz w:val="18"/>
                  <w:szCs w:val="18"/>
                  <w:lang w:eastAsia="ru-RU"/>
                </w:rPr>
                <w:t>ПК 1.1</w:t>
              </w:r>
            </w:hyperlink>
            <w:r w:rsidR="002D2318" w:rsidRPr="002D2318">
              <w:rPr>
                <w:rFonts w:ascii="Arial" w:eastAsia="Times New Roman" w:hAnsi="Arial" w:cs="Arial"/>
                <w:color w:val="000000"/>
                <w:sz w:val="18"/>
                <w:szCs w:val="18"/>
                <w:lang w:eastAsia="ru-RU"/>
              </w:rPr>
              <w:t> </w:t>
            </w:r>
            <w:hyperlink r:id="rId31" w:anchor="105232" w:history="1">
              <w:r w:rsidR="002D2318" w:rsidRPr="002D2318">
                <w:rPr>
                  <w:rFonts w:ascii="Arial" w:eastAsia="Times New Roman" w:hAnsi="Arial" w:cs="Arial"/>
                  <w:color w:val="26579A"/>
                  <w:sz w:val="18"/>
                  <w:szCs w:val="18"/>
                  <w:lang w:eastAsia="ru-RU"/>
                </w:rPr>
                <w:t>ПК 3.2</w:t>
              </w:r>
            </w:hyperlink>
            <w:r w:rsidR="002D2318" w:rsidRPr="002D2318">
              <w:rPr>
                <w:rFonts w:ascii="Arial" w:eastAsia="Times New Roman" w:hAnsi="Arial" w:cs="Arial"/>
                <w:color w:val="000000"/>
                <w:sz w:val="18"/>
                <w:szCs w:val="18"/>
                <w:lang w:eastAsia="ru-RU"/>
              </w:rPr>
              <w:t> </w:t>
            </w:r>
            <w:hyperlink r:id="rId32" w:anchor="105233" w:history="1">
              <w:r w:rsidR="002D2318" w:rsidRPr="002D2318">
                <w:rPr>
                  <w:rFonts w:ascii="Arial" w:eastAsia="Times New Roman" w:hAnsi="Arial" w:cs="Arial"/>
                  <w:color w:val="26579A"/>
                  <w:sz w:val="18"/>
                  <w:szCs w:val="18"/>
                  <w:lang w:eastAsia="ru-RU"/>
                </w:rPr>
                <w:t>ПК 3.3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уметь: проводить анализ </w:t>
            </w:r>
            <w:proofErr w:type="spellStart"/>
            <w:r w:rsidRPr="002D2318">
              <w:rPr>
                <w:rFonts w:ascii="Arial" w:eastAsia="Times New Roman" w:hAnsi="Arial" w:cs="Arial"/>
                <w:color w:val="000000"/>
                <w:sz w:val="18"/>
                <w:szCs w:val="18"/>
                <w:lang w:eastAsia="ru-RU"/>
              </w:rPr>
              <w:t>травмоопасных</w:t>
            </w:r>
            <w:proofErr w:type="spellEnd"/>
            <w:r w:rsidRPr="002D2318">
              <w:rPr>
                <w:rFonts w:ascii="Arial" w:eastAsia="Times New Roman" w:hAnsi="Arial" w:cs="Arial"/>
                <w:color w:val="000000"/>
                <w:sz w:val="18"/>
                <w:szCs w:val="18"/>
                <w:lang w:eastAsia="ru-RU"/>
              </w:rPr>
              <w:t xml:space="preserve"> и вредных факторов в сфере профессиональной деятельности; использовать </w:t>
            </w:r>
            <w:proofErr w:type="spellStart"/>
            <w:r w:rsidRPr="002D2318">
              <w:rPr>
                <w:rFonts w:ascii="Arial" w:eastAsia="Times New Roman" w:hAnsi="Arial" w:cs="Arial"/>
                <w:color w:val="000000"/>
                <w:sz w:val="18"/>
                <w:szCs w:val="18"/>
                <w:lang w:eastAsia="ru-RU"/>
              </w:rPr>
              <w:t>экобиозащитную</w:t>
            </w:r>
            <w:proofErr w:type="spellEnd"/>
            <w:r w:rsidRPr="002D2318">
              <w:rPr>
                <w:rFonts w:ascii="Arial" w:eastAsia="Times New Roman" w:hAnsi="Arial" w:cs="Arial"/>
                <w:color w:val="000000"/>
                <w:sz w:val="18"/>
                <w:szCs w:val="18"/>
                <w:lang w:eastAsia="ru-RU"/>
              </w:rPr>
              <w:t xml:space="preserve"> технику; принимать меры для исключения производственного травматизма; применять защитные средства; пользоваться первичными переносными средствами пожаротушения; применять </w:t>
            </w:r>
            <w:r w:rsidRPr="002D2318">
              <w:rPr>
                <w:rFonts w:ascii="Arial" w:eastAsia="Times New Roman" w:hAnsi="Arial" w:cs="Arial"/>
                <w:color w:val="000000"/>
                <w:sz w:val="18"/>
                <w:szCs w:val="18"/>
                <w:lang w:eastAsia="ru-RU"/>
              </w:rPr>
              <w:lastRenderedPageBreak/>
              <w:t>безопасные методы выполнения работ; знать: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roofErr w:type="gramEnd"/>
            <w:r w:rsidRPr="002D2318">
              <w:rPr>
                <w:rFonts w:ascii="Arial" w:eastAsia="Times New Roman" w:hAnsi="Arial" w:cs="Arial"/>
                <w:color w:val="000000"/>
                <w:sz w:val="18"/>
                <w:szCs w:val="18"/>
                <w:lang w:eastAsia="ru-RU"/>
              </w:rPr>
              <w:t xml:space="preserve"> правила техники безопасности при эксплуатации электроустановок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ОП.04. Охрана труда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33"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34" w:anchor="105211" w:history="1">
              <w:r w:rsidR="002D2318" w:rsidRPr="002D2318">
                <w:rPr>
                  <w:rFonts w:ascii="Arial" w:eastAsia="Times New Roman" w:hAnsi="Arial" w:cs="Arial"/>
                  <w:color w:val="26579A"/>
                  <w:sz w:val="18"/>
                  <w:szCs w:val="18"/>
                  <w:lang w:eastAsia="ru-RU"/>
                </w:rPr>
                <w:t>ПК 1.1 - 4.3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выбирать материалы на основе анализа их свой</w:t>
            </w:r>
            <w:proofErr w:type="gramStart"/>
            <w:r w:rsidRPr="002D2318">
              <w:rPr>
                <w:rFonts w:ascii="Arial" w:eastAsia="Times New Roman" w:hAnsi="Arial" w:cs="Arial"/>
                <w:color w:val="000000"/>
                <w:sz w:val="18"/>
                <w:szCs w:val="18"/>
                <w:lang w:eastAsia="ru-RU"/>
              </w:rPr>
              <w:t>ств дл</w:t>
            </w:r>
            <w:proofErr w:type="gramEnd"/>
            <w:r w:rsidRPr="002D2318">
              <w:rPr>
                <w:rFonts w:ascii="Arial" w:eastAsia="Times New Roman" w:hAnsi="Arial" w:cs="Arial"/>
                <w:color w:val="000000"/>
                <w:sz w:val="18"/>
                <w:szCs w:val="18"/>
                <w:lang w:eastAsia="ru-RU"/>
              </w:rPr>
              <w:t>я конкретного применения в производстве; знать: область применения, методы измерения параметров и свойств материалов; способы получения материалов с заданным комплексом свойств; правила улучшение свойств материалов; особенности испытания материалов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ОП.05. Материаловедение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35"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2 -10</w:t>
              </w:r>
            </w:hyperlink>
            <w:r w:rsidR="002D2318" w:rsidRPr="002D2318">
              <w:rPr>
                <w:rFonts w:ascii="Arial" w:eastAsia="Times New Roman" w:hAnsi="Arial" w:cs="Arial"/>
                <w:color w:val="000000"/>
                <w:sz w:val="18"/>
                <w:szCs w:val="18"/>
                <w:lang w:eastAsia="ru-RU"/>
              </w:rPr>
              <w:t> </w:t>
            </w:r>
            <w:hyperlink r:id="rId36"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рассчитывать эффективность использования трудовых, материальных и финансовых ресурсов; находить и использовать современную информацию для технико-экономического обоснования деятельности организации; знать: основы организации производственного и технологического процесса; материально-технические, трудовые и финансовые ресурсы отрасли и организации, показатели их использования; принципы обеспечения устойчивости объектов экономики; основы макро- и микроэкономики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ОП.06. Экономика </w:t>
            </w:r>
            <w:proofErr w:type="spellStart"/>
            <w:r w:rsidRPr="002D2318">
              <w:rPr>
                <w:rFonts w:ascii="Arial" w:eastAsia="Times New Roman" w:hAnsi="Arial" w:cs="Arial"/>
                <w:color w:val="000000"/>
                <w:sz w:val="18"/>
                <w:szCs w:val="18"/>
                <w:lang w:eastAsia="ru-RU"/>
              </w:rPr>
              <w:t>оорганизации</w:t>
            </w:r>
            <w:proofErr w:type="spell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37" w:anchor="10511" w:history="1">
              <w:r w:rsidR="002D2318" w:rsidRPr="002D2318">
                <w:rPr>
                  <w:rFonts w:ascii="Arial" w:eastAsia="Times New Roman" w:hAnsi="Arial" w:cs="Arial"/>
                  <w:color w:val="26579A"/>
                  <w:sz w:val="18"/>
                  <w:szCs w:val="18"/>
                  <w:lang w:eastAsia="ru-RU"/>
                </w:rPr>
                <w:t>OK 1</w:t>
              </w:r>
            </w:hyperlink>
            <w:r w:rsidR="002D2318" w:rsidRPr="002D2318">
              <w:rPr>
                <w:rFonts w:ascii="Arial" w:eastAsia="Times New Roman" w:hAnsi="Arial" w:cs="Arial"/>
                <w:color w:val="000000"/>
                <w:sz w:val="18"/>
                <w:szCs w:val="18"/>
                <w:lang w:eastAsia="ru-RU"/>
              </w:rPr>
              <w:t> </w:t>
            </w:r>
            <w:hyperlink r:id="rId38" w:anchor="10513"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3 - 9</w:t>
              </w:r>
            </w:hyperlink>
            <w:hyperlink r:id="rId39" w:anchor="105245" w:history="1">
              <w:r w:rsidR="002D2318" w:rsidRPr="002D2318">
                <w:rPr>
                  <w:rFonts w:ascii="Arial" w:eastAsia="Times New Roman" w:hAnsi="Arial" w:cs="Arial"/>
                  <w:color w:val="26579A"/>
                  <w:sz w:val="18"/>
                  <w:szCs w:val="18"/>
                  <w:lang w:eastAsia="ru-RU"/>
                </w:rPr>
                <w:t>ПК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уметь: определять и анализировать основные параметры электронных схем и устанавливать по ним работоспособность устройств электронной техники; производить подбор элементов электронной аппаратуры по заданным параметрам; знать: сущность физических процессов, протекающих в электронных приборах и устройствах; принципы включения электронных приборов и построения электронных схем; типовые узлы и устройства электронной техники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ОП.07. Электронная 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40"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41" w:anchor="105221" w:history="1">
              <w:r w:rsidR="002D2318" w:rsidRPr="002D2318">
                <w:rPr>
                  <w:rFonts w:ascii="Arial" w:eastAsia="Times New Roman" w:hAnsi="Arial" w:cs="Arial"/>
                  <w:color w:val="26579A"/>
                  <w:sz w:val="18"/>
                  <w:szCs w:val="18"/>
                  <w:lang w:eastAsia="ru-RU"/>
                </w:rPr>
                <w:t>ПК 2.1 - 2.3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использовать типовые средства вычислительной техники и программного обеспечения; знать: виды информации и способы ее представления в электронно-вычислительной машине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ОП.08. Вычислительная 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42"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43"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пользоваться контрольно-испытательной и измерительной аппаратурой; составлять измерительные схемы, подбирать по справочным материалам измерительные средства и измерять с заданной точностью физические величины; знать: основные понятия об измерениях; методы и приборы электротехнических измерений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ОП.09. Электротехнические измерения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44"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45"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подбирать по справочным материалам электрические машины для заданных условий эксплуатации; знать: технические параметры, характеристики и особенности различных видов электрических машин</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ОП.10. Электрические машины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46"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1 -10</w:t>
              </w:r>
            </w:hyperlink>
            <w:r w:rsidR="002D2318" w:rsidRPr="002D2318">
              <w:rPr>
                <w:rFonts w:ascii="Arial" w:eastAsia="Times New Roman" w:hAnsi="Arial" w:cs="Arial"/>
                <w:color w:val="000000"/>
                <w:sz w:val="18"/>
                <w:szCs w:val="18"/>
                <w:lang w:eastAsia="ru-RU"/>
              </w:rPr>
              <w:t> </w:t>
            </w:r>
            <w:hyperlink r:id="rId47"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использовать современные технологии менеджмента; организовывать работу подчиненных; мотивировать исполнителей на повышение качества труда; обеспечивать условия для профессионально-личностного совершенствования исполнителей; знать: функции, виды и психологию менеджмента; основы организации работы коллектива исполнителей; принципы делового общения в коллективе; информационные технологии в сфере управления производством; особенности менеджмента в области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ОП.11. Менеджмент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48"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w:t>
              </w:r>
            </w:hyperlink>
            <w:r w:rsidR="002D2318" w:rsidRPr="002D2318">
              <w:rPr>
                <w:rFonts w:ascii="Arial" w:eastAsia="Times New Roman" w:hAnsi="Arial" w:cs="Arial"/>
                <w:color w:val="000000"/>
                <w:sz w:val="18"/>
                <w:szCs w:val="18"/>
                <w:lang w:eastAsia="ru-RU"/>
              </w:rPr>
              <w:t> </w:t>
            </w:r>
            <w:hyperlink r:id="rId49" w:anchor="10516" w:history="1">
              <w:r w:rsidR="002D2318" w:rsidRPr="002D2318">
                <w:rPr>
                  <w:rFonts w:ascii="Arial" w:eastAsia="Times New Roman" w:hAnsi="Arial" w:cs="Arial"/>
                  <w:color w:val="26579A"/>
                  <w:sz w:val="18"/>
                  <w:szCs w:val="18"/>
                  <w:lang w:eastAsia="ru-RU"/>
                </w:rPr>
                <w:t>ОК 6 - 8</w:t>
              </w:r>
            </w:hyperlink>
            <w:hyperlink r:id="rId50" w:anchor="105224" w:history="1">
              <w:r w:rsidR="002D2318" w:rsidRPr="002D2318">
                <w:rPr>
                  <w:rFonts w:ascii="Arial" w:eastAsia="Times New Roman" w:hAnsi="Arial" w:cs="Arial"/>
                  <w:color w:val="26579A"/>
                  <w:sz w:val="18"/>
                  <w:szCs w:val="18"/>
                  <w:lang w:eastAsia="ru-RU"/>
                </w:rPr>
                <w:t>ПК 2.4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w:t>
            </w:r>
            <w:r w:rsidRPr="002D2318">
              <w:rPr>
                <w:rFonts w:ascii="Arial" w:eastAsia="Times New Roman" w:hAnsi="Arial" w:cs="Arial"/>
                <w:color w:val="000000"/>
                <w:sz w:val="18"/>
                <w:szCs w:val="18"/>
                <w:lang w:eastAsia="ru-RU"/>
              </w:rPr>
              <w:lastRenderedPageBreak/>
              <w:t>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w:t>
            </w:r>
            <w:proofErr w:type="gramEnd"/>
            <w:r w:rsidRPr="002D2318">
              <w:rPr>
                <w:rFonts w:ascii="Arial" w:eastAsia="Times New Roman" w:hAnsi="Arial" w:cs="Arial"/>
                <w:color w:val="000000"/>
                <w:sz w:val="18"/>
                <w:szCs w:val="18"/>
                <w:lang w:eastAsia="ru-RU"/>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w:t>
            </w:r>
            <w:proofErr w:type="spellStart"/>
            <w:r w:rsidRPr="002D2318">
              <w:rPr>
                <w:rFonts w:ascii="Arial" w:eastAsia="Times New Roman" w:hAnsi="Arial" w:cs="Arial"/>
                <w:color w:val="000000"/>
                <w:sz w:val="18"/>
                <w:szCs w:val="18"/>
                <w:lang w:eastAsia="ru-RU"/>
              </w:rPr>
              <w:t>саморегуляции</w:t>
            </w:r>
            <w:proofErr w:type="spellEnd"/>
            <w:r w:rsidRPr="002D2318">
              <w:rPr>
                <w:rFonts w:ascii="Arial" w:eastAsia="Times New Roman" w:hAnsi="Arial" w:cs="Arial"/>
                <w:color w:val="000000"/>
                <w:sz w:val="18"/>
                <w:szCs w:val="18"/>
                <w:lang w:eastAsia="ru-RU"/>
              </w:rPr>
              <w:t xml:space="preserve"> в повседневной деятельности и экстремальных условиях военной службы; оказывать первую помощь пострадавшим; </w:t>
            </w:r>
            <w:proofErr w:type="gramStart"/>
            <w:r w:rsidRPr="002D2318">
              <w:rPr>
                <w:rFonts w:ascii="Arial" w:eastAsia="Times New Roman" w:hAnsi="Arial" w:cs="Arial"/>
                <w:color w:val="000000"/>
                <w:sz w:val="18"/>
                <w:szCs w:val="18"/>
                <w:lang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 xml:space="preserve">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Pr="002D2318">
              <w:rPr>
                <w:rFonts w:ascii="Arial" w:eastAsia="Times New Roman" w:hAnsi="Arial" w:cs="Arial"/>
                <w:color w:val="000000"/>
                <w:sz w:val="18"/>
                <w:szCs w:val="18"/>
                <w:lang w:eastAsia="ru-RU"/>
              </w:rPr>
              <w:lastRenderedPageBreak/>
              <w:t>специальности, родственные специальностям СПО;</w:t>
            </w:r>
            <w:proofErr w:type="gramEnd"/>
            <w:r w:rsidRPr="002D2318">
              <w:rPr>
                <w:rFonts w:ascii="Arial" w:eastAsia="Times New Roman" w:hAnsi="Arial" w:cs="Arial"/>
                <w:color w:val="000000"/>
                <w:sz w:val="18"/>
                <w:szCs w:val="18"/>
                <w:lang w:eastAsia="ru-RU"/>
              </w:rPr>
              <w:t xml:space="preserve">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68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ОП.12. Безопасность жизнедеятельности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51"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52" w:anchor="105211" w:history="1">
              <w:r w:rsidR="002D2318" w:rsidRPr="002D2318">
                <w:rPr>
                  <w:rFonts w:ascii="Arial" w:eastAsia="Times New Roman" w:hAnsi="Arial" w:cs="Arial"/>
                  <w:color w:val="26579A"/>
                  <w:sz w:val="18"/>
                  <w:szCs w:val="18"/>
                  <w:lang w:eastAsia="ru-RU"/>
                </w:rPr>
                <w:t>ПК 1.1 - 4.3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Профессиональные модули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1264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842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ПМ.01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Контроль и метрологическое обеспечение средств и систем автоматизации</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проведения измерений различных видов произведения подключения приборов; уметь: выбирать метод и вид измерения; пользоваться измерительной техникой, различными приборами и типовыми элементами средств автоматизации; рассчитывать параметры типовых схем и устройств, осуществлять рациональный выбор средств измерений; </w:t>
            </w:r>
            <w:proofErr w:type="gramStart"/>
            <w:r w:rsidRPr="002D2318">
              <w:rPr>
                <w:rFonts w:ascii="Arial" w:eastAsia="Times New Roman" w:hAnsi="Arial" w:cs="Arial"/>
                <w:color w:val="000000"/>
                <w:sz w:val="18"/>
                <w:szCs w:val="18"/>
                <w:lang w:eastAsia="ru-RU"/>
              </w:rPr>
              <w:t xml:space="preserve">производить поверку, настройку приборов; выбирать элементы автоматики для конкретной системы управления, исполнительные элементы и устройства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снимать характеристики и производить подключение приборов; учитывать законы регулирования на объектах, рассчитывать и устанавливать параметры настройки регуляторов; проводить необходимые технические расчеты электрических </w:t>
            </w:r>
            <w:r w:rsidRPr="002D2318">
              <w:rPr>
                <w:rFonts w:ascii="Arial" w:eastAsia="Times New Roman" w:hAnsi="Arial" w:cs="Arial"/>
                <w:color w:val="000000"/>
                <w:sz w:val="18"/>
                <w:szCs w:val="18"/>
                <w:lang w:eastAsia="ru-RU"/>
              </w:rPr>
              <w:lastRenderedPageBreak/>
              <w:t xml:space="preserve">схем включения датчиков и схем предобработки данных несложных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рассчитывать и выбирать регулирующие органы; ориентироваться в программно-техническом обеспечении микропроцессорных систем; применять средства разработки и отладки специализированного программного обеспечения для управления объектами автоматизации; применять Общероссийский классификатор продукции (ОКП); знать: виды и методы измерений; основные метрологические понятия, нормируемые метрологические характеристики; типовые структуры измерительных устройств, методы и средства измерений технологических параметров; принцип действия, устройства и конструктивные особенности средств измерения;</w:t>
            </w:r>
            <w:proofErr w:type="gramEnd"/>
            <w:r w:rsidRPr="002D2318">
              <w:rPr>
                <w:rFonts w:ascii="Arial" w:eastAsia="Times New Roman" w:hAnsi="Arial" w:cs="Arial"/>
                <w:color w:val="000000"/>
                <w:sz w:val="18"/>
                <w:szCs w:val="18"/>
                <w:lang w:eastAsia="ru-RU"/>
              </w:rPr>
              <w:t xml:space="preserve"> назначение, устройства и особенности программируемых микропроцессорных контроллеров, их функциональные возможности, органы настройки и контроля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МДК.01.01. Технология формирования систем автоматического управления типовых технологических процессов, средств измерений, несложных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МДК.01.02. Методы осуществления стандартных и сертификационных испытаний, метрологических поверок средств измерений МДК.01.03. Теоретические основы контроля и анализа функционирования систем автоматического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53"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2 - 6</w:t>
              </w:r>
            </w:hyperlink>
            <w:r w:rsidR="002D2318" w:rsidRPr="002D2318">
              <w:rPr>
                <w:rFonts w:ascii="Arial" w:eastAsia="Times New Roman" w:hAnsi="Arial" w:cs="Arial"/>
                <w:color w:val="000000"/>
                <w:sz w:val="18"/>
                <w:szCs w:val="18"/>
                <w:lang w:eastAsia="ru-RU"/>
              </w:rPr>
              <w:t> </w:t>
            </w:r>
            <w:hyperlink r:id="rId54" w:anchor="10519" w:history="1">
              <w:r w:rsidR="002D2318" w:rsidRPr="002D2318">
                <w:rPr>
                  <w:rFonts w:ascii="Arial" w:eastAsia="Times New Roman" w:hAnsi="Arial" w:cs="Arial"/>
                  <w:color w:val="26579A"/>
                  <w:sz w:val="18"/>
                  <w:szCs w:val="18"/>
                  <w:lang w:eastAsia="ru-RU"/>
                </w:rPr>
                <w:t>ОК 9</w:t>
              </w:r>
            </w:hyperlink>
            <w:hyperlink r:id="rId55"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Организация работ по монтажу, ремонту и наладке систем автоматизации, средств измерений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осуществления монтажа, наладки и ремонта средств измерений и автоматизации, информационных устройств и систем в </w:t>
            </w:r>
            <w:proofErr w:type="spellStart"/>
            <w:r w:rsidRPr="002D2318">
              <w:rPr>
                <w:rFonts w:ascii="Arial" w:eastAsia="Times New Roman" w:hAnsi="Arial" w:cs="Arial"/>
                <w:color w:val="000000"/>
                <w:sz w:val="18"/>
                <w:szCs w:val="18"/>
                <w:lang w:eastAsia="ru-RU"/>
              </w:rPr>
              <w:t>мехатронике</w:t>
            </w:r>
            <w:proofErr w:type="spellEnd"/>
            <w:r w:rsidRPr="002D2318">
              <w:rPr>
                <w:rFonts w:ascii="Arial" w:eastAsia="Times New Roman" w:hAnsi="Arial" w:cs="Arial"/>
                <w:color w:val="000000"/>
                <w:sz w:val="18"/>
                <w:szCs w:val="18"/>
                <w:lang w:eastAsia="ru-RU"/>
              </w:rPr>
              <w:t xml:space="preserve">; монтажа щитов и пультов, применяемых в отрасли, наладки </w:t>
            </w:r>
            <w:r w:rsidRPr="002D2318">
              <w:rPr>
                <w:rFonts w:ascii="Arial" w:eastAsia="Times New Roman" w:hAnsi="Arial" w:cs="Arial"/>
                <w:color w:val="000000"/>
                <w:sz w:val="18"/>
                <w:szCs w:val="18"/>
                <w:lang w:eastAsia="ru-RU"/>
              </w:rPr>
              <w:lastRenderedPageBreak/>
              <w:t xml:space="preserve">микропроцессорных контроллеров и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xml:space="preserve">; уметь: составлять структурные схемы, схемы автоматизации, схемы соединений и подключений; оформлять документацию проектов автоматизации технологических процессов 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проводить монтажные работы; производить наладку систем автоматизации 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ремонтировать системы автоматизации; подбирать по справочной литературе необходимые средства измерений и автоматизации с обоснованием выбора; </w:t>
            </w:r>
            <w:proofErr w:type="gramStart"/>
            <w:r w:rsidRPr="002D2318">
              <w:rPr>
                <w:rFonts w:ascii="Arial" w:eastAsia="Times New Roman" w:hAnsi="Arial" w:cs="Arial"/>
                <w:color w:val="000000"/>
                <w:sz w:val="18"/>
                <w:szCs w:val="18"/>
                <w:lang w:eastAsia="ru-RU"/>
              </w:rPr>
              <w:t xml:space="preserve">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осуществлять </w:t>
            </w:r>
            <w:proofErr w:type="spellStart"/>
            <w:r w:rsidRPr="002D2318">
              <w:rPr>
                <w:rFonts w:ascii="Arial" w:eastAsia="Times New Roman" w:hAnsi="Arial" w:cs="Arial"/>
                <w:color w:val="000000"/>
                <w:sz w:val="18"/>
                <w:szCs w:val="18"/>
                <w:lang w:eastAsia="ru-RU"/>
              </w:rPr>
              <w:t>предмонтажную</w:t>
            </w:r>
            <w:proofErr w:type="spellEnd"/>
            <w:r w:rsidRPr="002D2318">
              <w:rPr>
                <w:rFonts w:ascii="Arial" w:eastAsia="Times New Roman" w:hAnsi="Arial" w:cs="Arial"/>
                <w:color w:val="000000"/>
                <w:sz w:val="18"/>
                <w:szCs w:val="18"/>
                <w:lang w:eastAsia="ru-RU"/>
              </w:rPr>
              <w:t xml:space="preserve"> проверку средств измерений и автоматизации, в том числе информационно-измерительных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производить наладку аппаратно-программного обеспечения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знать: теоретические основы и принципы построения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 xml:space="preserve">интерфейсы компьютерных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типовые схемы автоматизации основных технологических процессов отрасли; структурно-алгоритмическую организацию систем управления, их основные функциональные модули, алгоритмы управления систем автоматизации и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возможности использования управляющих вычислительных </w:t>
            </w:r>
            <w:r w:rsidRPr="002D2318">
              <w:rPr>
                <w:rFonts w:ascii="Arial" w:eastAsia="Times New Roman" w:hAnsi="Arial" w:cs="Arial"/>
                <w:color w:val="000000"/>
                <w:sz w:val="18"/>
                <w:szCs w:val="18"/>
                <w:lang w:eastAsia="ru-RU"/>
              </w:rPr>
              <w:lastRenderedPageBreak/>
              <w:t xml:space="preserve">комплексов на базе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xml:space="preserve"> для управления технологическим оборудованием; устройство, схемные и конструктивные особенности элементов и узлов типовых средств измерений, автоматизации и метрологического обеспечения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 xml:space="preserve">принципы действия, области использования, устройство типовых средств измерений и автоматизации, элементов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содержание и структуру проекта автоматизации и его составляющих частей; принципы разработки и построения, структуру, режимы работы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и систем автоматизации технологических процессов; нормативные требования по монтажу, наладке и ремонту средств измерений, автоматизации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методы настройки аппаратно-программного обеспечения систем автоматизации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МДК.02.01. Теоретические основы организации монтажа, ремонта, наладки систем автоматического управления, средств измерений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56"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2 - 9</w:t>
              </w:r>
            </w:hyperlink>
            <w:r w:rsidR="002D2318" w:rsidRPr="002D2318">
              <w:rPr>
                <w:rFonts w:ascii="Arial" w:eastAsia="Times New Roman" w:hAnsi="Arial" w:cs="Arial"/>
                <w:color w:val="000000"/>
                <w:sz w:val="18"/>
                <w:szCs w:val="18"/>
                <w:lang w:eastAsia="ru-RU"/>
              </w:rPr>
              <w:t> </w:t>
            </w:r>
            <w:hyperlink r:id="rId57" w:anchor="105221" w:history="1">
              <w:r w:rsidR="002D2318" w:rsidRPr="002D2318">
                <w:rPr>
                  <w:rFonts w:ascii="Arial" w:eastAsia="Times New Roman" w:hAnsi="Arial" w:cs="Arial"/>
                  <w:color w:val="26579A"/>
                  <w:sz w:val="18"/>
                  <w:szCs w:val="18"/>
                  <w:lang w:eastAsia="ru-RU"/>
                </w:rPr>
                <w:t>ПК 2.1 - 2.4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Эксплуатация систем автоматизации</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осуществления эксплуатации и обслуживания средств измерений и автоматизации; текущего обслуживания регуляторов и исполнительных механизмов, аппаратно-программной настройки и обслуживания микропроцессорной техники систем автоматического управления, информационных и управляющих 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w:t>
            </w:r>
            <w:r w:rsidRPr="002D2318">
              <w:rPr>
                <w:rFonts w:ascii="Arial" w:eastAsia="Times New Roman" w:hAnsi="Arial" w:cs="Arial"/>
                <w:color w:val="000000"/>
                <w:sz w:val="18"/>
                <w:szCs w:val="18"/>
                <w:lang w:eastAsia="ru-RU"/>
              </w:rPr>
              <w:lastRenderedPageBreak/>
              <w:t xml:space="preserve">обеспечивать эксплуатацию автоматических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 </w:t>
            </w:r>
            <w:proofErr w:type="gramStart"/>
            <w:r w:rsidRPr="002D2318">
              <w:rPr>
                <w:rFonts w:ascii="Arial" w:eastAsia="Times New Roman" w:hAnsi="Arial" w:cs="Arial"/>
                <w:color w:val="000000"/>
                <w:sz w:val="18"/>
                <w:szCs w:val="18"/>
                <w:lang w:eastAsia="ru-RU"/>
              </w:rPr>
              <w:t xml:space="preserve">производить сопровождение и эксплуатацию аппаратно-программного обеспечения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перепрограммировать, обучать и интегрировать автоматизированные системы CAD/CAM; знать: нормативные требования по эксплуатации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средств измерений и автоматизации; методы настройки, сопровождения и эксплуатации аппаратно-программного обеспечения систем автоматического управления,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методы перепрограммирования, обучения и интеграции в автоматизированную систему CAD/CAM</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МДК.03.01. Теоретические основы технического обслуживания и эксплуатации автоматических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58"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2 - 8</w:t>
              </w:r>
            </w:hyperlink>
            <w:r w:rsidR="002D2318" w:rsidRPr="002D2318">
              <w:rPr>
                <w:rFonts w:ascii="Arial" w:eastAsia="Times New Roman" w:hAnsi="Arial" w:cs="Arial"/>
                <w:color w:val="000000"/>
                <w:sz w:val="18"/>
                <w:szCs w:val="18"/>
                <w:lang w:eastAsia="ru-RU"/>
              </w:rPr>
              <w:t> </w:t>
            </w:r>
            <w:hyperlink r:id="rId59" w:anchor="105231" w:history="1">
              <w:r w:rsidR="002D2318" w:rsidRPr="002D2318">
                <w:rPr>
                  <w:rFonts w:ascii="Arial" w:eastAsia="Times New Roman" w:hAnsi="Arial" w:cs="Arial"/>
                  <w:color w:val="26579A"/>
                  <w:sz w:val="18"/>
                  <w:szCs w:val="18"/>
                  <w:lang w:eastAsia="ru-RU"/>
                </w:rPr>
                <w:t>ПК 3.1 - 3.3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Разработка и моделирование несложных систем автоматизации с учетом специфики технологических процессов</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МДК.04.01. Теоретические основы разработки и моделирования несложных систем автоматизации с учетом специфики технологических процессов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0"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2 - 10</w:t>
              </w:r>
            </w:hyperlink>
            <w:r w:rsidR="002D2318" w:rsidRPr="002D2318">
              <w:rPr>
                <w:rFonts w:ascii="Arial" w:eastAsia="Times New Roman" w:hAnsi="Arial" w:cs="Arial"/>
                <w:color w:val="000000"/>
                <w:sz w:val="18"/>
                <w:szCs w:val="18"/>
                <w:lang w:eastAsia="ru-RU"/>
              </w:rPr>
              <w:t> </w:t>
            </w:r>
            <w:hyperlink r:id="rId61"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иметь практический опыт: разработки и моделирования несложных систем автоматизации и несложных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определять наиболее оптимальные формы и характеристики систем управления; составлять структурные и функциональные схемы различных </w:t>
            </w:r>
            <w:r w:rsidRPr="002D2318">
              <w:rPr>
                <w:rFonts w:ascii="Arial" w:eastAsia="Times New Roman" w:hAnsi="Arial" w:cs="Arial"/>
                <w:color w:val="000000"/>
                <w:sz w:val="18"/>
                <w:szCs w:val="18"/>
                <w:lang w:eastAsia="ru-RU"/>
              </w:rPr>
              <w:lastRenderedPageBreak/>
              <w:t xml:space="preserve">систем автоматизации,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управления; 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w:t>
            </w:r>
            <w:proofErr w:type="spellStart"/>
            <w:r w:rsidRPr="002D2318">
              <w:rPr>
                <w:rFonts w:ascii="Arial" w:eastAsia="Times New Roman" w:hAnsi="Arial" w:cs="Arial"/>
                <w:color w:val="000000"/>
                <w:sz w:val="18"/>
                <w:szCs w:val="18"/>
                <w:lang w:eastAsia="ru-RU"/>
              </w:rPr>
              <w:t>мехатронными</w:t>
            </w:r>
            <w:proofErr w:type="spellEnd"/>
            <w:r w:rsidRPr="002D2318">
              <w:rPr>
                <w:rFonts w:ascii="Arial" w:eastAsia="Times New Roman" w:hAnsi="Arial" w:cs="Arial"/>
                <w:color w:val="000000"/>
                <w:sz w:val="18"/>
                <w:szCs w:val="18"/>
                <w:lang w:eastAsia="ru-RU"/>
              </w:rPr>
              <w:t xml:space="preserve"> системами;</w:t>
            </w:r>
            <w:proofErr w:type="gramEnd"/>
            <w:r w:rsidRPr="002D2318">
              <w:rPr>
                <w:rFonts w:ascii="Arial" w:eastAsia="Times New Roman" w:hAnsi="Arial" w:cs="Arial"/>
                <w:color w:val="000000"/>
                <w:sz w:val="18"/>
                <w:szCs w:val="18"/>
                <w:lang w:eastAsia="ru-RU"/>
              </w:rPr>
              <w:t xml:space="preserve"> составлять типовую модель АСР (автоматической системы регулирования) с использованием информационных технологий; рассчитывать основные технико-экономические показатели, проектировать </w:t>
            </w:r>
            <w:proofErr w:type="spellStart"/>
            <w:r w:rsidRPr="002D2318">
              <w:rPr>
                <w:rFonts w:ascii="Arial" w:eastAsia="Times New Roman" w:hAnsi="Arial" w:cs="Arial"/>
                <w:color w:val="000000"/>
                <w:sz w:val="18"/>
                <w:szCs w:val="18"/>
                <w:lang w:eastAsia="ru-RU"/>
              </w:rPr>
              <w:t>мехатронные</w:t>
            </w:r>
            <w:proofErr w:type="spellEnd"/>
            <w:r w:rsidRPr="002D2318">
              <w:rPr>
                <w:rFonts w:ascii="Arial" w:eastAsia="Times New Roman" w:hAnsi="Arial" w:cs="Arial"/>
                <w:color w:val="000000"/>
                <w:sz w:val="18"/>
                <w:szCs w:val="18"/>
                <w:lang w:eastAsia="ru-RU"/>
              </w:rPr>
              <w:t xml:space="preserve"> системы и системы автоматизации с использованием информационных технологий; знать: 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 </w:t>
            </w:r>
            <w:proofErr w:type="gramStart"/>
            <w:r w:rsidRPr="002D2318">
              <w:rPr>
                <w:rFonts w:ascii="Arial" w:eastAsia="Times New Roman" w:hAnsi="Arial" w:cs="Arial"/>
                <w:color w:val="000000"/>
                <w:sz w:val="18"/>
                <w:szCs w:val="18"/>
                <w:lang w:eastAsia="ru-RU"/>
              </w:rPr>
              <w:t xml:space="preserve">назначение функциональных блоков модулей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определение исходных требований к </w:t>
            </w:r>
            <w:proofErr w:type="spellStart"/>
            <w:r w:rsidRPr="002D2318">
              <w:rPr>
                <w:rFonts w:ascii="Arial" w:eastAsia="Times New Roman" w:hAnsi="Arial" w:cs="Arial"/>
                <w:color w:val="000000"/>
                <w:sz w:val="18"/>
                <w:szCs w:val="18"/>
                <w:lang w:eastAsia="ru-RU"/>
              </w:rPr>
              <w:t>мехатронным</w:t>
            </w:r>
            <w:proofErr w:type="spellEnd"/>
            <w:r w:rsidRPr="002D2318">
              <w:rPr>
                <w:rFonts w:ascii="Arial" w:eastAsia="Times New Roman" w:hAnsi="Arial" w:cs="Arial"/>
                <w:color w:val="000000"/>
                <w:sz w:val="18"/>
                <w:szCs w:val="18"/>
                <w:lang w:eastAsia="ru-RU"/>
              </w:rPr>
              <w:t xml:space="preserve"> устройствам путем анализа выполнения технологических операций; технические характеристики, принципиальные электрические схемы; 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основы организации деятельности промышленных организаций;</w:t>
            </w:r>
            <w:proofErr w:type="gramEnd"/>
            <w:r w:rsidRPr="002D2318">
              <w:rPr>
                <w:rFonts w:ascii="Arial" w:eastAsia="Times New Roman" w:hAnsi="Arial" w:cs="Arial"/>
                <w:color w:val="000000"/>
                <w:sz w:val="18"/>
                <w:szCs w:val="18"/>
                <w:lang w:eastAsia="ru-RU"/>
              </w:rPr>
              <w:t xml:space="preserve"> основы автоматизированного проектирования </w:t>
            </w:r>
            <w:r w:rsidRPr="002D2318">
              <w:rPr>
                <w:rFonts w:ascii="Arial" w:eastAsia="Times New Roman" w:hAnsi="Arial" w:cs="Arial"/>
                <w:color w:val="000000"/>
                <w:sz w:val="18"/>
                <w:szCs w:val="18"/>
                <w:lang w:eastAsia="ru-RU"/>
              </w:rPr>
              <w:lastRenderedPageBreak/>
              <w:t>технических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МДК.04.02. Теоретические основы разработки и моделирования отдельных несложных модулей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ПМ.05</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Проведение анализа характеристик и обеспечение надежности систем автоматизации (по отраслям) В результате изучения профессионального модуля обучающийся должен: иметь практический опыт: расчета надежности систем управления и отдельных модулей и подсистем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рассчитывать надежность систем управления и отдельных модулей и подсистем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определять показатели надежности систем управления;</w:t>
            </w:r>
            <w:proofErr w:type="gramEnd"/>
            <w:r w:rsidRPr="002D2318">
              <w:rPr>
                <w:rFonts w:ascii="Arial" w:eastAsia="Times New Roman" w:hAnsi="Arial" w:cs="Arial"/>
                <w:color w:val="000000"/>
                <w:sz w:val="18"/>
                <w:szCs w:val="18"/>
                <w:lang w:eastAsia="ru-RU"/>
              </w:rPr>
              <w:t xml:space="preserve"> осуществлять контроль соответствия устройств и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и автоматических устройств и систем управления; проводить различные виды инструктажей по охране труда; знать: показатели надежности; назначение элементов систем; автоматизации и элементов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нормативно-правовую документацию по охране труда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МДК.05.01. Теоретические основы обеспечения надежности систем автоматизации и модулей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МДК.05.02. Технология контроля соответствия и надежности устройств и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и автоматических устройств и систем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2"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2 -10</w:t>
              </w:r>
            </w:hyperlink>
            <w:r w:rsidR="002D2318" w:rsidRPr="002D2318">
              <w:rPr>
                <w:rFonts w:ascii="Arial" w:eastAsia="Times New Roman" w:hAnsi="Arial" w:cs="Arial"/>
                <w:color w:val="000000"/>
                <w:sz w:val="18"/>
                <w:szCs w:val="18"/>
                <w:lang w:eastAsia="ru-RU"/>
              </w:rPr>
              <w:t> </w:t>
            </w:r>
            <w:hyperlink r:id="rId63" w:anchor="105251" w:history="1">
              <w:r w:rsidR="002D2318" w:rsidRPr="002D2318">
                <w:rPr>
                  <w:rFonts w:ascii="Arial" w:eastAsia="Times New Roman" w:hAnsi="Arial" w:cs="Arial"/>
                  <w:color w:val="26579A"/>
                  <w:sz w:val="18"/>
                  <w:szCs w:val="18"/>
                  <w:lang w:eastAsia="ru-RU"/>
                </w:rPr>
                <w:t>ПК 5.1 - 5.3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ПМ.06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Выполнение работ по одной или нескольким профессиям рабочих, должностям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Вариативная часть циклов ОПОП (определяется образовательным учреждением)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1404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936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Всего часов </w:t>
            </w:r>
            <w:proofErr w:type="gramStart"/>
            <w:r w:rsidRPr="002D2318">
              <w:rPr>
                <w:rFonts w:ascii="Arial" w:eastAsia="Times New Roman" w:hAnsi="Arial" w:cs="Arial"/>
                <w:color w:val="000000"/>
                <w:sz w:val="18"/>
                <w:szCs w:val="18"/>
                <w:lang w:eastAsia="ru-RU"/>
              </w:rPr>
              <w:t>обучения по циклам</w:t>
            </w:r>
            <w:proofErr w:type="gramEnd"/>
            <w:r w:rsidRPr="002D2318">
              <w:rPr>
                <w:rFonts w:ascii="Arial" w:eastAsia="Times New Roman" w:hAnsi="Arial" w:cs="Arial"/>
                <w:color w:val="000000"/>
                <w:sz w:val="18"/>
                <w:szCs w:val="18"/>
                <w:lang w:eastAsia="ru-RU"/>
              </w:rPr>
              <w:t xml:space="preserve">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4644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3096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Учебная практика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23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828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4"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65" w:anchor="105211" w:history="1">
              <w:r w:rsidR="002D2318" w:rsidRPr="002D2318">
                <w:rPr>
                  <w:rFonts w:ascii="Arial" w:eastAsia="Times New Roman" w:hAnsi="Arial" w:cs="Arial"/>
                  <w:color w:val="26579A"/>
                  <w:sz w:val="18"/>
                  <w:szCs w:val="18"/>
                  <w:lang w:eastAsia="ru-RU"/>
                </w:rPr>
                <w:t>ПК 1.1 - 5.3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ПДП.00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5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ГИА.00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6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ГИА.01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Подготовка выпускной </w:t>
            </w:r>
            <w:r w:rsidRPr="002D2318">
              <w:rPr>
                <w:rFonts w:ascii="Arial" w:eastAsia="Times New Roman" w:hAnsi="Arial" w:cs="Arial"/>
                <w:color w:val="000000"/>
                <w:sz w:val="18"/>
                <w:szCs w:val="18"/>
                <w:lang w:eastAsia="ru-RU"/>
              </w:rPr>
              <w:lastRenderedPageBreak/>
              <w:t>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xml:space="preserve">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ГИА.02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Защита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bl>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4</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Нормативный срок освоения ОПОП СПО базовой подготовки при очной форме получения образования составляет 147 недель, в том числе:</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0758"/>
        <w:gridCol w:w="1827"/>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proofErr w:type="gramStart"/>
            <w:r w:rsidRPr="002D2318">
              <w:rPr>
                <w:rFonts w:ascii="Arial" w:eastAsia="Times New Roman" w:hAnsi="Arial" w:cs="Arial"/>
                <w:b/>
                <w:bCs/>
                <w:color w:val="000000"/>
                <w:sz w:val="18"/>
                <w:szCs w:val="18"/>
                <w:lang w:eastAsia="ru-RU"/>
              </w:rPr>
              <w:t>Обучение по</w:t>
            </w:r>
            <w:proofErr w:type="gramEnd"/>
            <w:r w:rsidRPr="002D2318">
              <w:rPr>
                <w:rFonts w:ascii="Arial" w:eastAsia="Times New Roman" w:hAnsi="Arial" w:cs="Arial"/>
                <w:b/>
                <w:bCs/>
                <w:color w:val="000000"/>
                <w:sz w:val="18"/>
                <w:szCs w:val="18"/>
                <w:lang w:eastAsia="ru-RU"/>
              </w:rPr>
              <w:t xml:space="preserve"> учебным циклам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xml:space="preserve">86 </w:t>
            </w:r>
            <w:proofErr w:type="spellStart"/>
            <w:r w:rsidRPr="002D2318">
              <w:rPr>
                <w:rFonts w:ascii="Arial" w:eastAsia="Times New Roman" w:hAnsi="Arial" w:cs="Arial"/>
                <w:b/>
                <w:bCs/>
                <w:color w:val="000000"/>
                <w:sz w:val="18"/>
                <w:szCs w:val="18"/>
                <w:lang w:eastAsia="ru-RU"/>
              </w:rPr>
              <w:t>нед</w:t>
            </w:r>
            <w:proofErr w:type="spellEnd"/>
            <w:r w:rsidRPr="002D2318">
              <w:rPr>
                <w:rFonts w:ascii="Arial" w:eastAsia="Times New Roman" w:hAnsi="Arial" w:cs="Arial"/>
                <w:b/>
                <w:bCs/>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Учебная практика</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23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5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6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23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Итого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147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bl>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Структура основной профессиональной образовательной программы среднего профессионального образования углубленной подготовки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5</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98"/>
        <w:gridCol w:w="3588"/>
        <w:gridCol w:w="1629"/>
        <w:gridCol w:w="1560"/>
        <w:gridCol w:w="3374"/>
        <w:gridCol w:w="1536"/>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Индекс</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Наименование циклов, разделов, модулей, требования к знаниям, умениям, практическому опыту</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Всего максимальной учебной нагрузки обучающегося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xml:space="preserve">В </w:t>
            </w:r>
            <w:proofErr w:type="spellStart"/>
            <w:r w:rsidRPr="002D2318">
              <w:rPr>
                <w:rFonts w:ascii="Arial" w:eastAsia="Times New Roman" w:hAnsi="Arial" w:cs="Arial"/>
                <w:b/>
                <w:bCs/>
                <w:color w:val="000000"/>
                <w:sz w:val="18"/>
                <w:szCs w:val="18"/>
                <w:lang w:eastAsia="ru-RU"/>
              </w:rPr>
              <w:t>т.ч</w:t>
            </w:r>
            <w:proofErr w:type="spellEnd"/>
            <w:r w:rsidRPr="002D2318">
              <w:rPr>
                <w:rFonts w:ascii="Arial" w:eastAsia="Times New Roman" w:hAnsi="Arial" w:cs="Arial"/>
                <w:b/>
                <w:bCs/>
                <w:color w:val="000000"/>
                <w:sz w:val="18"/>
                <w:szCs w:val="18"/>
                <w:lang w:eastAsia="ru-RU"/>
              </w:rPr>
              <w:t>. часов обязательных учебных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Индекс и наименование дисциплин, междисциплинарных курсов (МДК)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Код формируемой компетенции</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Обязательная часть циклов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4482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2988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Общий гуманитарный и социально-экономический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930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620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В результате изучения обязательной части цикла обучающийся должен: уметь: ориентироваться в наиболее общих философских проблемах бытия, </w:t>
            </w:r>
            <w:r w:rsidRPr="002D2318">
              <w:rPr>
                <w:rFonts w:ascii="Arial" w:eastAsia="Times New Roman" w:hAnsi="Arial" w:cs="Arial"/>
                <w:color w:val="000000"/>
                <w:sz w:val="18"/>
                <w:szCs w:val="18"/>
                <w:lang w:eastAsia="ru-RU"/>
              </w:rPr>
              <w:lastRenderedPageBreak/>
              <w:t>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 роль философии в жизни человека и общества; основы философского учения о бытии; сущность процесса познания;</w:t>
            </w:r>
            <w:proofErr w:type="gramEnd"/>
            <w:r w:rsidRPr="002D2318">
              <w:rPr>
                <w:rFonts w:ascii="Arial" w:eastAsia="Times New Roman" w:hAnsi="Arial" w:cs="Arial"/>
                <w:color w:val="000000"/>
                <w:sz w:val="18"/>
                <w:szCs w:val="18"/>
                <w:lang w:eastAsia="ru-RU"/>
              </w:rPr>
              <w:t xml:space="preserve">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ОГСЭ.01. Основы философии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6"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применять техники и приемы эффективного общения в профессиональной деятельности; использовать приемы </w:t>
            </w:r>
            <w:proofErr w:type="spellStart"/>
            <w:r w:rsidRPr="002D2318">
              <w:rPr>
                <w:rFonts w:ascii="Arial" w:eastAsia="Times New Roman" w:hAnsi="Arial" w:cs="Arial"/>
                <w:color w:val="000000"/>
                <w:sz w:val="18"/>
                <w:szCs w:val="18"/>
                <w:lang w:eastAsia="ru-RU"/>
              </w:rPr>
              <w:t>саморегуляции</w:t>
            </w:r>
            <w:proofErr w:type="spellEnd"/>
            <w:r w:rsidRPr="002D2318">
              <w:rPr>
                <w:rFonts w:ascii="Arial" w:eastAsia="Times New Roman" w:hAnsi="Arial" w:cs="Arial"/>
                <w:color w:val="000000"/>
                <w:sz w:val="18"/>
                <w:szCs w:val="18"/>
                <w:lang w:eastAsia="ru-RU"/>
              </w:rPr>
              <w:t xml:space="preserve"> поведения в процессе межличностного общения</w:t>
            </w:r>
            <w:proofErr w:type="gramStart"/>
            <w:r w:rsidRPr="002D2318">
              <w:rPr>
                <w:rFonts w:ascii="Arial" w:eastAsia="Times New Roman" w:hAnsi="Arial" w:cs="Arial"/>
                <w:color w:val="000000"/>
                <w:sz w:val="18"/>
                <w:szCs w:val="18"/>
                <w:lang w:eastAsia="ru-RU"/>
              </w:rPr>
              <w:t>.</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з</w:t>
            </w:r>
            <w:proofErr w:type="gramEnd"/>
            <w:r w:rsidRPr="002D2318">
              <w:rPr>
                <w:rFonts w:ascii="Arial" w:eastAsia="Times New Roman" w:hAnsi="Arial" w:cs="Arial"/>
                <w:color w:val="000000"/>
                <w:sz w:val="18"/>
                <w:szCs w:val="18"/>
                <w:lang w:eastAsia="ru-RU"/>
              </w:rPr>
              <w:t>нать: 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ОГСЭ.02. Психология общения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7"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ориентироваться в современной экономической, политической и </w:t>
            </w:r>
            <w:r w:rsidRPr="002D2318">
              <w:rPr>
                <w:rFonts w:ascii="Arial" w:eastAsia="Times New Roman" w:hAnsi="Arial" w:cs="Arial"/>
                <w:color w:val="000000"/>
                <w:sz w:val="18"/>
                <w:szCs w:val="18"/>
                <w:lang w:eastAsia="ru-RU"/>
              </w:rPr>
              <w:lastRenderedPageBreak/>
              <w:t xml:space="preserve">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знать: основные направления развития ключевых регионов мира на рубеже веков (XX и XXI вв.); </w:t>
            </w:r>
            <w:proofErr w:type="gramStart"/>
            <w:r w:rsidRPr="002D2318">
              <w:rPr>
                <w:rFonts w:ascii="Arial" w:eastAsia="Times New Roman" w:hAnsi="Arial" w:cs="Arial"/>
                <w:color w:val="000000"/>
                <w:sz w:val="18"/>
                <w:szCs w:val="18"/>
                <w:lang w:eastAsia="ru-RU"/>
              </w:rPr>
              <w:t>сущность и причины локальных, региональных, межгосударственных конфликтов в конце XX -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в сохранении и укреплении национальных и государственных традиций;</w:t>
            </w:r>
            <w:proofErr w:type="gramEnd"/>
            <w:r w:rsidRPr="002D2318">
              <w:rPr>
                <w:rFonts w:ascii="Arial" w:eastAsia="Times New Roman" w:hAnsi="Arial" w:cs="Arial"/>
                <w:color w:val="000000"/>
                <w:sz w:val="18"/>
                <w:szCs w:val="18"/>
                <w:lang w:eastAsia="ru-RU"/>
              </w:rPr>
              <w:t xml:space="preserve"> содержание и назначение важнейших правовых и законодательных актов мирового и регионального значения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ОГСЭ.03. История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8"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ОГСЭ.04. Иностранный язык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69" w:anchor="10514"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4 - 9</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использовать физкультурно-оздоровительную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социальном развитии человека; основы здорового образа жизни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ОГСЭ.05.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70"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2 - 10</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EH.00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Математический и общий естественнонаучный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288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192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 результате изучения обязательной части цикла обучающийся должен: уметь: применять математические методы для решения профессиональных задач; использовать приемы и методы математического синтеза и анализа в различных профессиональных ситуациях; знать: основные понятия и методы математического синтеза и анализа, дискретной математики, теории вероятностей и математической статистики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ЕН.01. Математика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71" w:anchor="10511" w:history="1">
              <w:r w:rsidR="002D2318" w:rsidRPr="002D2318">
                <w:rPr>
                  <w:rFonts w:ascii="Arial" w:eastAsia="Times New Roman" w:hAnsi="Arial" w:cs="Arial"/>
                  <w:color w:val="26579A"/>
                  <w:sz w:val="18"/>
                  <w:szCs w:val="18"/>
                  <w:lang w:eastAsia="ru-RU"/>
                </w:rPr>
                <w:t>ОК1 - 4</w:t>
              </w:r>
            </w:hyperlink>
            <w:r w:rsidR="002D2318" w:rsidRPr="002D2318">
              <w:rPr>
                <w:rFonts w:ascii="Arial" w:eastAsia="Times New Roman" w:hAnsi="Arial" w:cs="Arial"/>
                <w:color w:val="000000"/>
                <w:sz w:val="18"/>
                <w:szCs w:val="18"/>
                <w:lang w:eastAsia="ru-RU"/>
              </w:rPr>
              <w:t> </w:t>
            </w:r>
            <w:hyperlink r:id="rId72" w:anchor="10516"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6 - 8</w:t>
              </w:r>
            </w:hyperlink>
            <w:r w:rsidR="002D2318" w:rsidRPr="002D2318">
              <w:rPr>
                <w:rFonts w:ascii="Arial" w:eastAsia="Times New Roman" w:hAnsi="Arial" w:cs="Arial"/>
                <w:color w:val="000000"/>
                <w:sz w:val="18"/>
                <w:szCs w:val="18"/>
                <w:lang w:eastAsia="ru-RU"/>
              </w:rPr>
              <w:t> </w:t>
            </w:r>
            <w:hyperlink r:id="rId73" w:anchor="105211" w:history="1">
              <w:r w:rsidR="002D2318" w:rsidRPr="002D2318">
                <w:rPr>
                  <w:rFonts w:ascii="Arial" w:eastAsia="Times New Roman" w:hAnsi="Arial" w:cs="Arial"/>
                  <w:color w:val="26579A"/>
                  <w:sz w:val="18"/>
                  <w:szCs w:val="18"/>
                  <w:lang w:eastAsia="ru-RU"/>
                </w:rPr>
                <w:t>ПК 1.1 - 6.4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работать с пакетами прикладных программ профессиональной направленности; знать: численные методы решения прикладных задач; особенности применения системных </w:t>
            </w:r>
            <w:r w:rsidRPr="002D2318">
              <w:rPr>
                <w:rFonts w:ascii="Arial" w:eastAsia="Times New Roman" w:hAnsi="Arial" w:cs="Arial"/>
                <w:color w:val="000000"/>
                <w:sz w:val="18"/>
                <w:szCs w:val="18"/>
                <w:lang w:eastAsia="ru-RU"/>
              </w:rPr>
              <w:lastRenderedPageBreak/>
              <w:t>программных продуктов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ЕН.02. Компьютерное моделирование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74"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1 - 4</w:t>
              </w:r>
            </w:hyperlink>
            <w:r w:rsidR="002D2318" w:rsidRPr="002D2318">
              <w:rPr>
                <w:rFonts w:ascii="Arial" w:eastAsia="Times New Roman" w:hAnsi="Arial" w:cs="Arial"/>
                <w:color w:val="000000"/>
                <w:sz w:val="18"/>
                <w:szCs w:val="18"/>
                <w:lang w:eastAsia="ru-RU"/>
              </w:rPr>
              <w:t> </w:t>
            </w:r>
            <w:hyperlink r:id="rId75" w:anchor="10516" w:history="1">
              <w:r w:rsidR="002D2318" w:rsidRPr="002D2318">
                <w:rPr>
                  <w:rFonts w:ascii="Arial" w:eastAsia="Times New Roman" w:hAnsi="Arial" w:cs="Arial"/>
                  <w:color w:val="26579A"/>
                  <w:sz w:val="18"/>
                  <w:szCs w:val="18"/>
                  <w:lang w:eastAsia="ru-RU"/>
                </w:rPr>
                <w:t>ОК 6 - 8</w:t>
              </w:r>
            </w:hyperlink>
            <w:r w:rsidR="002D2318" w:rsidRPr="002D2318">
              <w:rPr>
                <w:rFonts w:ascii="Arial" w:eastAsia="Times New Roman" w:hAnsi="Arial" w:cs="Arial"/>
                <w:color w:val="000000"/>
                <w:sz w:val="18"/>
                <w:szCs w:val="18"/>
                <w:lang w:eastAsia="ru-RU"/>
              </w:rPr>
              <w:t> </w:t>
            </w:r>
            <w:hyperlink r:id="rId76" w:anchor="105211" w:history="1">
              <w:r w:rsidR="002D2318" w:rsidRPr="002D2318">
                <w:rPr>
                  <w:rFonts w:ascii="Arial" w:eastAsia="Times New Roman" w:hAnsi="Arial" w:cs="Arial"/>
                  <w:color w:val="26579A"/>
                  <w:sz w:val="18"/>
                  <w:szCs w:val="18"/>
                  <w:lang w:eastAsia="ru-RU"/>
                </w:rPr>
                <w:t>ПК 1.1 - 1.3</w:t>
              </w:r>
            </w:hyperlink>
            <w:hyperlink r:id="rId77"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решать системы уравнений с несколькими переменными; моделировать и решать несложные задачи линейного программирования; знать: основные понятия линейной алгебры; виды задач линейного программирования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ЕН.03. Элементы линейной алгебры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78"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1 - 4</w:t>
              </w:r>
            </w:hyperlink>
            <w:r w:rsidR="002D2318" w:rsidRPr="002D2318">
              <w:rPr>
                <w:rFonts w:ascii="Arial" w:eastAsia="Times New Roman" w:hAnsi="Arial" w:cs="Arial"/>
                <w:color w:val="000000"/>
                <w:sz w:val="18"/>
                <w:szCs w:val="18"/>
                <w:lang w:eastAsia="ru-RU"/>
              </w:rPr>
              <w:t> </w:t>
            </w:r>
            <w:hyperlink r:id="rId79" w:anchor="10516" w:history="1">
              <w:r w:rsidR="002D2318" w:rsidRPr="002D2318">
                <w:rPr>
                  <w:rFonts w:ascii="Arial" w:eastAsia="Times New Roman" w:hAnsi="Arial" w:cs="Arial"/>
                  <w:color w:val="26579A"/>
                  <w:sz w:val="18"/>
                  <w:szCs w:val="18"/>
                  <w:lang w:eastAsia="ru-RU"/>
                </w:rPr>
                <w:t>ОК 6 - 8</w:t>
              </w:r>
            </w:hyperlink>
            <w:r w:rsidR="002D2318" w:rsidRPr="002D2318">
              <w:rPr>
                <w:rFonts w:ascii="Arial" w:eastAsia="Times New Roman" w:hAnsi="Arial" w:cs="Arial"/>
                <w:color w:val="000000"/>
                <w:sz w:val="18"/>
                <w:szCs w:val="18"/>
                <w:lang w:eastAsia="ru-RU"/>
              </w:rPr>
              <w:t> </w:t>
            </w:r>
            <w:hyperlink r:id="rId80" w:anchor="105244" w:history="1">
              <w:r w:rsidR="002D2318" w:rsidRPr="002D2318">
                <w:rPr>
                  <w:rFonts w:ascii="Arial" w:eastAsia="Times New Roman" w:hAnsi="Arial" w:cs="Arial"/>
                  <w:color w:val="26579A"/>
                  <w:sz w:val="18"/>
                  <w:szCs w:val="18"/>
                  <w:lang w:eastAsia="ru-RU"/>
                </w:rPr>
                <w:t>ПК 4.4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уметь: использовать изученные прикладные программные средства; использовать средства операционных систем и сред для обеспечения работы вычислительной техники; знать: программные методы планирования и анализа проведённых работ; виды автоматизированных информационных технологий; основные понятия автоматизированной обработки информации и структуру персональных ЭВМ и вычислительных систем; основные этапы решения задач с помощью ЭВМ, методах и средствах сбора, обработки, хранения, передачи и накопления информации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ЕН.04. Информационное обеспечение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81"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1 - 4</w:t>
              </w:r>
            </w:hyperlink>
            <w:r w:rsidR="002D2318" w:rsidRPr="002D2318">
              <w:rPr>
                <w:rFonts w:ascii="Arial" w:eastAsia="Times New Roman" w:hAnsi="Arial" w:cs="Arial"/>
                <w:color w:val="000000"/>
                <w:sz w:val="18"/>
                <w:szCs w:val="18"/>
                <w:lang w:eastAsia="ru-RU"/>
              </w:rPr>
              <w:t> </w:t>
            </w:r>
            <w:hyperlink r:id="rId82" w:anchor="10516" w:history="1">
              <w:r w:rsidR="002D2318" w:rsidRPr="002D2318">
                <w:rPr>
                  <w:rFonts w:ascii="Arial" w:eastAsia="Times New Roman" w:hAnsi="Arial" w:cs="Arial"/>
                  <w:color w:val="26579A"/>
                  <w:sz w:val="18"/>
                  <w:szCs w:val="18"/>
                  <w:lang w:eastAsia="ru-RU"/>
                </w:rPr>
                <w:t>ОК 6 -8</w:t>
              </w:r>
            </w:hyperlink>
            <w:r w:rsidR="002D2318" w:rsidRPr="002D2318">
              <w:rPr>
                <w:rFonts w:ascii="Arial" w:eastAsia="Times New Roman" w:hAnsi="Arial" w:cs="Arial"/>
                <w:color w:val="000000"/>
                <w:sz w:val="18"/>
                <w:szCs w:val="18"/>
                <w:lang w:eastAsia="ru-RU"/>
              </w:rPr>
              <w:t> </w:t>
            </w:r>
            <w:hyperlink r:id="rId83" w:anchor="105251" w:history="1">
              <w:r w:rsidR="002D2318" w:rsidRPr="002D2318">
                <w:rPr>
                  <w:rFonts w:ascii="Arial" w:eastAsia="Times New Roman" w:hAnsi="Arial" w:cs="Arial"/>
                  <w:color w:val="26579A"/>
                  <w:sz w:val="18"/>
                  <w:szCs w:val="18"/>
                  <w:lang w:eastAsia="ru-RU"/>
                </w:rPr>
                <w:t>ПК 5.1 - 5.3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3272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2176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Общепрофессиональные дисциплины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1100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728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В результате изучения обязательной части цикла обучающийся по общепрофессиональным дисциплинам должен: уметь: пользоваться Единой системой конструкторской документации (ЕСКД), ГОСТами, технической документацией и справочной литературой; оформлять технологическую и другую техническую документацию в соответствии с требованиями ГОСТ; знать: основные правила построения чертежей и схем; способы графического представления пространственных образов; основные положения разработки и оформления конструкторской, технологической и другой нормативной документации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ОП.01. Инженерная графика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84"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85" w:anchor="105211" w:history="1">
              <w:r w:rsidR="002D2318" w:rsidRPr="002D2318">
                <w:rPr>
                  <w:rFonts w:ascii="Arial" w:eastAsia="Times New Roman" w:hAnsi="Arial" w:cs="Arial"/>
                  <w:color w:val="26579A"/>
                  <w:sz w:val="18"/>
                  <w:szCs w:val="18"/>
                  <w:lang w:eastAsia="ru-RU"/>
                </w:rPr>
                <w:t>ПК 1.1 - 2.3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рассчитывать параметры и элементы электрических и электронных устройств; собирать электрические схемы и проверять их работу; измерять параметры электрической цепи; знать: физические процессы в электрических цепях; методы расчета электрических цепей; методы преобразования электрической энергии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ОП.02. Электротехника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86"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1 -10</w:t>
              </w:r>
            </w:hyperlink>
            <w:r w:rsidR="002D2318" w:rsidRPr="002D2318">
              <w:rPr>
                <w:rFonts w:ascii="Arial" w:eastAsia="Times New Roman" w:hAnsi="Arial" w:cs="Arial"/>
                <w:color w:val="000000"/>
                <w:sz w:val="18"/>
                <w:szCs w:val="18"/>
                <w:lang w:eastAsia="ru-RU"/>
              </w:rPr>
              <w:t> </w:t>
            </w:r>
            <w:hyperlink r:id="rId87" w:anchor="105221" w:history="1">
              <w:r w:rsidR="002D2318" w:rsidRPr="002D2318">
                <w:rPr>
                  <w:rFonts w:ascii="Arial" w:eastAsia="Times New Roman" w:hAnsi="Arial" w:cs="Arial"/>
                  <w:color w:val="26579A"/>
                  <w:sz w:val="18"/>
                  <w:szCs w:val="18"/>
                  <w:lang w:eastAsia="ru-RU"/>
                </w:rPr>
                <w:t>ПК 2.1 - 2.3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проводить расчеты при проверке на прочность механических систем; рассчитывать параметры электрических и элементов механических систем; знать: общие понятия технической механики в приложении к профессиональной деятельности; типовые детали машин и механизмов и </w:t>
            </w:r>
            <w:r w:rsidRPr="002D2318">
              <w:rPr>
                <w:rFonts w:ascii="Arial" w:eastAsia="Times New Roman" w:hAnsi="Arial" w:cs="Arial"/>
                <w:color w:val="000000"/>
                <w:sz w:val="18"/>
                <w:szCs w:val="18"/>
                <w:lang w:eastAsia="ru-RU"/>
              </w:rPr>
              <w:lastRenderedPageBreak/>
              <w:t>способы их соединения; основные понятия и аксиомы статики, кинематики и динамики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ОП.03. Техническая механика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88"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89" w:anchor="105211" w:history="1">
              <w:r w:rsidR="002D2318" w:rsidRPr="002D2318">
                <w:rPr>
                  <w:rFonts w:ascii="Arial" w:eastAsia="Times New Roman" w:hAnsi="Arial" w:cs="Arial"/>
                  <w:color w:val="26579A"/>
                  <w:sz w:val="18"/>
                  <w:szCs w:val="18"/>
                  <w:lang w:eastAsia="ru-RU"/>
                </w:rPr>
                <w:t>ПК 1.1</w:t>
              </w:r>
            </w:hyperlink>
            <w:r w:rsidR="002D2318" w:rsidRPr="002D2318">
              <w:rPr>
                <w:rFonts w:ascii="Arial" w:eastAsia="Times New Roman" w:hAnsi="Arial" w:cs="Arial"/>
                <w:color w:val="000000"/>
                <w:sz w:val="18"/>
                <w:szCs w:val="18"/>
                <w:lang w:eastAsia="ru-RU"/>
              </w:rPr>
              <w:t> </w:t>
            </w:r>
            <w:hyperlink r:id="rId90" w:anchor="105232" w:history="1">
              <w:r w:rsidR="002D2318" w:rsidRPr="002D2318">
                <w:rPr>
                  <w:rFonts w:ascii="Arial" w:eastAsia="Times New Roman" w:hAnsi="Arial" w:cs="Arial"/>
                  <w:color w:val="26579A"/>
                  <w:sz w:val="18"/>
                  <w:szCs w:val="18"/>
                  <w:lang w:eastAsia="ru-RU"/>
                </w:rPr>
                <w:t>ПК 3.2</w:t>
              </w:r>
            </w:hyperlink>
            <w:r w:rsidR="002D2318" w:rsidRPr="002D2318">
              <w:rPr>
                <w:rFonts w:ascii="Arial" w:eastAsia="Times New Roman" w:hAnsi="Arial" w:cs="Arial"/>
                <w:color w:val="000000"/>
                <w:sz w:val="18"/>
                <w:szCs w:val="18"/>
                <w:lang w:eastAsia="ru-RU"/>
              </w:rPr>
              <w:t> </w:t>
            </w:r>
            <w:hyperlink r:id="rId91" w:anchor="105233" w:history="1">
              <w:r w:rsidR="002D2318" w:rsidRPr="002D2318">
                <w:rPr>
                  <w:rFonts w:ascii="Arial" w:eastAsia="Times New Roman" w:hAnsi="Arial" w:cs="Arial"/>
                  <w:color w:val="26579A"/>
                  <w:sz w:val="18"/>
                  <w:szCs w:val="18"/>
                  <w:lang w:eastAsia="ru-RU"/>
                </w:rPr>
                <w:t>ПК 3.3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уметь: проводить анализ </w:t>
            </w:r>
            <w:proofErr w:type="spellStart"/>
            <w:r w:rsidRPr="002D2318">
              <w:rPr>
                <w:rFonts w:ascii="Arial" w:eastAsia="Times New Roman" w:hAnsi="Arial" w:cs="Arial"/>
                <w:color w:val="000000"/>
                <w:sz w:val="18"/>
                <w:szCs w:val="18"/>
                <w:lang w:eastAsia="ru-RU"/>
              </w:rPr>
              <w:t>травмоопасных</w:t>
            </w:r>
            <w:proofErr w:type="spellEnd"/>
            <w:r w:rsidRPr="002D2318">
              <w:rPr>
                <w:rFonts w:ascii="Arial" w:eastAsia="Times New Roman" w:hAnsi="Arial" w:cs="Arial"/>
                <w:color w:val="000000"/>
                <w:sz w:val="18"/>
                <w:szCs w:val="18"/>
                <w:lang w:eastAsia="ru-RU"/>
              </w:rPr>
              <w:t xml:space="preserve"> и вредных факторов в сфере профессиональной деятельности; использовать </w:t>
            </w:r>
            <w:proofErr w:type="spellStart"/>
            <w:r w:rsidRPr="002D2318">
              <w:rPr>
                <w:rFonts w:ascii="Arial" w:eastAsia="Times New Roman" w:hAnsi="Arial" w:cs="Arial"/>
                <w:color w:val="000000"/>
                <w:sz w:val="18"/>
                <w:szCs w:val="18"/>
                <w:lang w:eastAsia="ru-RU"/>
              </w:rPr>
              <w:t>экобиозащитную</w:t>
            </w:r>
            <w:proofErr w:type="spellEnd"/>
            <w:r w:rsidRPr="002D2318">
              <w:rPr>
                <w:rFonts w:ascii="Arial" w:eastAsia="Times New Roman" w:hAnsi="Arial" w:cs="Arial"/>
                <w:color w:val="000000"/>
                <w:sz w:val="18"/>
                <w:szCs w:val="18"/>
                <w:lang w:eastAsia="ru-RU"/>
              </w:rPr>
              <w:t xml:space="preserve"> технику; принимать меры для исключения производственного травматизма; применять защитные средства; пользоваться первичными переносными средствами пожаротушения; применять безопасные методы выполнения работ; знать: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roofErr w:type="gramEnd"/>
            <w:r w:rsidRPr="002D2318">
              <w:rPr>
                <w:rFonts w:ascii="Arial" w:eastAsia="Times New Roman" w:hAnsi="Arial" w:cs="Arial"/>
                <w:color w:val="000000"/>
                <w:sz w:val="18"/>
                <w:szCs w:val="18"/>
                <w:lang w:eastAsia="ru-RU"/>
              </w:rPr>
              <w:t xml:space="preserve"> правила техники безопасности при эксплуатации электроустановок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ОП.04. Охрана труда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92"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w:t>
              </w:r>
            </w:hyperlink>
            <w:r w:rsidR="002D2318" w:rsidRPr="002D2318">
              <w:rPr>
                <w:rFonts w:ascii="Arial" w:eastAsia="Times New Roman" w:hAnsi="Arial" w:cs="Arial"/>
                <w:color w:val="000000"/>
                <w:sz w:val="18"/>
                <w:szCs w:val="18"/>
                <w:lang w:eastAsia="ru-RU"/>
              </w:rPr>
              <w:t> </w:t>
            </w:r>
            <w:hyperlink r:id="rId93" w:anchor="10513" w:history="1">
              <w:r w:rsidR="002D2318" w:rsidRPr="002D2318">
                <w:rPr>
                  <w:rFonts w:ascii="Arial" w:eastAsia="Times New Roman" w:hAnsi="Arial" w:cs="Arial"/>
                  <w:color w:val="26579A"/>
                  <w:sz w:val="18"/>
                  <w:szCs w:val="18"/>
                  <w:lang w:eastAsia="ru-RU"/>
                </w:rPr>
                <w:t>ОК 3</w:t>
              </w:r>
            </w:hyperlink>
            <w:r w:rsidR="002D2318" w:rsidRPr="002D2318">
              <w:rPr>
                <w:rFonts w:ascii="Arial" w:eastAsia="Times New Roman" w:hAnsi="Arial" w:cs="Arial"/>
                <w:color w:val="000000"/>
                <w:sz w:val="18"/>
                <w:szCs w:val="18"/>
                <w:lang w:eastAsia="ru-RU"/>
              </w:rPr>
              <w:t> </w:t>
            </w:r>
            <w:hyperlink r:id="rId94" w:anchor="10514" w:history="1">
              <w:r w:rsidR="002D2318" w:rsidRPr="002D2318">
                <w:rPr>
                  <w:rFonts w:ascii="Arial" w:eastAsia="Times New Roman" w:hAnsi="Arial" w:cs="Arial"/>
                  <w:color w:val="26579A"/>
                  <w:sz w:val="18"/>
                  <w:szCs w:val="18"/>
                  <w:lang w:eastAsia="ru-RU"/>
                </w:rPr>
                <w:t>ОК 4</w:t>
              </w:r>
            </w:hyperlink>
            <w:r w:rsidR="002D2318" w:rsidRPr="002D2318">
              <w:rPr>
                <w:rFonts w:ascii="Arial" w:eastAsia="Times New Roman" w:hAnsi="Arial" w:cs="Arial"/>
                <w:color w:val="000000"/>
                <w:sz w:val="18"/>
                <w:szCs w:val="18"/>
                <w:lang w:eastAsia="ru-RU"/>
              </w:rPr>
              <w:t> </w:t>
            </w:r>
            <w:hyperlink r:id="rId95" w:anchor="10515" w:history="1">
              <w:r w:rsidR="002D2318" w:rsidRPr="002D2318">
                <w:rPr>
                  <w:rFonts w:ascii="Arial" w:eastAsia="Times New Roman" w:hAnsi="Arial" w:cs="Arial"/>
                  <w:color w:val="26579A"/>
                  <w:sz w:val="18"/>
                  <w:szCs w:val="18"/>
                  <w:lang w:eastAsia="ru-RU"/>
                </w:rPr>
                <w:t>ОК 5</w:t>
              </w:r>
            </w:hyperlink>
            <w:r w:rsidR="002D2318" w:rsidRPr="002D2318">
              <w:rPr>
                <w:rFonts w:ascii="Arial" w:eastAsia="Times New Roman" w:hAnsi="Arial" w:cs="Arial"/>
                <w:color w:val="000000"/>
                <w:sz w:val="18"/>
                <w:szCs w:val="18"/>
                <w:lang w:eastAsia="ru-RU"/>
              </w:rPr>
              <w:t> </w:t>
            </w:r>
            <w:hyperlink r:id="rId96" w:anchor="10516" w:history="1">
              <w:r w:rsidR="002D2318" w:rsidRPr="002D2318">
                <w:rPr>
                  <w:rFonts w:ascii="Arial" w:eastAsia="Times New Roman" w:hAnsi="Arial" w:cs="Arial"/>
                  <w:color w:val="26579A"/>
                  <w:sz w:val="18"/>
                  <w:szCs w:val="18"/>
                  <w:lang w:eastAsia="ru-RU"/>
                </w:rPr>
                <w:t>ОК 6</w:t>
              </w:r>
            </w:hyperlink>
            <w:hyperlink r:id="rId97" w:anchor="10519" w:history="1">
              <w:r w:rsidR="002D2318" w:rsidRPr="002D2318">
                <w:rPr>
                  <w:rFonts w:ascii="Arial" w:eastAsia="Times New Roman" w:hAnsi="Arial" w:cs="Arial"/>
                  <w:color w:val="26579A"/>
                  <w:sz w:val="18"/>
                  <w:szCs w:val="18"/>
                  <w:lang w:eastAsia="ru-RU"/>
                </w:rPr>
                <w:t>ОК 9</w:t>
              </w:r>
            </w:hyperlink>
            <w:r w:rsidR="002D2318" w:rsidRPr="002D2318">
              <w:rPr>
                <w:rFonts w:ascii="Arial" w:eastAsia="Times New Roman" w:hAnsi="Arial" w:cs="Arial"/>
                <w:color w:val="000000"/>
                <w:sz w:val="18"/>
                <w:szCs w:val="18"/>
                <w:lang w:eastAsia="ru-RU"/>
              </w:rPr>
              <w:t> </w:t>
            </w:r>
            <w:hyperlink r:id="rId98" w:anchor="105211" w:history="1">
              <w:r w:rsidR="002D2318" w:rsidRPr="002D2318">
                <w:rPr>
                  <w:rFonts w:ascii="Arial" w:eastAsia="Times New Roman" w:hAnsi="Arial" w:cs="Arial"/>
                  <w:color w:val="26579A"/>
                  <w:sz w:val="18"/>
                  <w:szCs w:val="18"/>
                  <w:lang w:eastAsia="ru-RU"/>
                </w:rPr>
                <w:t>ПК 1.1 - 4.3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выбирать материалы на основе анализа их свой</w:t>
            </w:r>
            <w:proofErr w:type="gramStart"/>
            <w:r w:rsidRPr="002D2318">
              <w:rPr>
                <w:rFonts w:ascii="Arial" w:eastAsia="Times New Roman" w:hAnsi="Arial" w:cs="Arial"/>
                <w:color w:val="000000"/>
                <w:sz w:val="18"/>
                <w:szCs w:val="18"/>
                <w:lang w:eastAsia="ru-RU"/>
              </w:rPr>
              <w:t>ств дл</w:t>
            </w:r>
            <w:proofErr w:type="gramEnd"/>
            <w:r w:rsidRPr="002D2318">
              <w:rPr>
                <w:rFonts w:ascii="Arial" w:eastAsia="Times New Roman" w:hAnsi="Arial" w:cs="Arial"/>
                <w:color w:val="000000"/>
                <w:sz w:val="18"/>
                <w:szCs w:val="18"/>
                <w:lang w:eastAsia="ru-RU"/>
              </w:rPr>
              <w:t>я конкретного применения в производстве; знать: область применения, методы измерения параметров и свойств материалов; способы получения материалов с заданным комплексом свойств; правила улучшение свойств материалов; особенности испытания материалов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ОП.05. Материаловедение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ОК</w:t>
            </w:r>
            <w:proofErr w:type="gramEnd"/>
            <w:r w:rsidRPr="002D2318">
              <w:rPr>
                <w:rFonts w:ascii="Arial" w:eastAsia="Times New Roman" w:hAnsi="Arial" w:cs="Arial"/>
                <w:color w:val="000000"/>
                <w:sz w:val="18"/>
                <w:szCs w:val="18"/>
                <w:lang w:eastAsia="ru-RU"/>
              </w:rPr>
              <w:t xml:space="preserve"> 2 </w:t>
            </w:r>
            <w:hyperlink r:id="rId99" w:anchor="10513" w:history="1">
              <w:r w:rsidRPr="002D2318">
                <w:rPr>
                  <w:rFonts w:ascii="Arial" w:eastAsia="Times New Roman" w:hAnsi="Arial" w:cs="Arial"/>
                  <w:color w:val="26579A"/>
                  <w:sz w:val="18"/>
                  <w:szCs w:val="18"/>
                  <w:lang w:eastAsia="ru-RU"/>
                </w:rPr>
                <w:t>ОК 3</w:t>
              </w:r>
            </w:hyperlink>
            <w:r w:rsidRPr="002D2318">
              <w:rPr>
                <w:rFonts w:ascii="Arial" w:eastAsia="Times New Roman" w:hAnsi="Arial" w:cs="Arial"/>
                <w:color w:val="000000"/>
                <w:sz w:val="18"/>
                <w:szCs w:val="18"/>
                <w:lang w:eastAsia="ru-RU"/>
              </w:rPr>
              <w:t> </w:t>
            </w:r>
            <w:hyperlink r:id="rId100" w:anchor="10514" w:history="1">
              <w:r w:rsidRPr="002D2318">
                <w:rPr>
                  <w:rFonts w:ascii="Arial" w:eastAsia="Times New Roman" w:hAnsi="Arial" w:cs="Arial"/>
                  <w:color w:val="26579A"/>
                  <w:sz w:val="18"/>
                  <w:szCs w:val="18"/>
                  <w:lang w:eastAsia="ru-RU"/>
                </w:rPr>
                <w:t>ОК 4</w:t>
              </w:r>
            </w:hyperlink>
            <w:r w:rsidRPr="002D2318">
              <w:rPr>
                <w:rFonts w:ascii="Arial" w:eastAsia="Times New Roman" w:hAnsi="Arial" w:cs="Arial"/>
                <w:color w:val="000000"/>
                <w:sz w:val="18"/>
                <w:szCs w:val="18"/>
                <w:lang w:eastAsia="ru-RU"/>
              </w:rPr>
              <w:t> </w:t>
            </w:r>
            <w:hyperlink r:id="rId101" w:anchor="10515" w:history="1">
              <w:r w:rsidRPr="002D2318">
                <w:rPr>
                  <w:rFonts w:ascii="Arial" w:eastAsia="Times New Roman" w:hAnsi="Arial" w:cs="Arial"/>
                  <w:color w:val="26579A"/>
                  <w:sz w:val="18"/>
                  <w:szCs w:val="18"/>
                  <w:lang w:eastAsia="ru-RU"/>
                </w:rPr>
                <w:t>ОК 5</w:t>
              </w:r>
            </w:hyperlink>
            <w:r w:rsidRPr="002D2318">
              <w:rPr>
                <w:rFonts w:ascii="Arial" w:eastAsia="Times New Roman" w:hAnsi="Arial" w:cs="Arial"/>
                <w:color w:val="000000"/>
                <w:sz w:val="18"/>
                <w:szCs w:val="18"/>
                <w:lang w:eastAsia="ru-RU"/>
              </w:rPr>
              <w:t> </w:t>
            </w:r>
            <w:hyperlink r:id="rId102" w:anchor="10516" w:history="1">
              <w:r w:rsidRPr="002D2318">
                <w:rPr>
                  <w:rFonts w:ascii="Arial" w:eastAsia="Times New Roman" w:hAnsi="Arial" w:cs="Arial"/>
                  <w:color w:val="26579A"/>
                  <w:sz w:val="18"/>
                  <w:szCs w:val="18"/>
                  <w:lang w:eastAsia="ru-RU"/>
                </w:rPr>
                <w:t>ОК 6</w:t>
              </w:r>
            </w:hyperlink>
            <w:hyperlink r:id="rId103" w:anchor="10519" w:history="1">
              <w:r w:rsidRPr="002D2318">
                <w:rPr>
                  <w:rFonts w:ascii="Arial" w:eastAsia="Times New Roman" w:hAnsi="Arial" w:cs="Arial"/>
                  <w:color w:val="26579A"/>
                  <w:sz w:val="18"/>
                  <w:szCs w:val="18"/>
                  <w:lang w:eastAsia="ru-RU"/>
                </w:rPr>
                <w:t>ОК 9</w:t>
              </w:r>
            </w:hyperlink>
            <w:r w:rsidRPr="002D2318">
              <w:rPr>
                <w:rFonts w:ascii="Arial" w:eastAsia="Times New Roman" w:hAnsi="Arial" w:cs="Arial"/>
                <w:color w:val="000000"/>
                <w:sz w:val="18"/>
                <w:szCs w:val="18"/>
                <w:lang w:eastAsia="ru-RU"/>
              </w:rPr>
              <w:t> </w:t>
            </w:r>
            <w:hyperlink r:id="rId104" w:anchor="105211" w:history="1">
              <w:r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рассчитывать эффективность использования трудовых, материальных и финансовых ресурсов; находить и использовать современную информацию для технико-экономического обоснования деятельности организации; знать: основы организации производственного и технологического процесса; материально-технические, трудовые и финансовые ресурсы отрасли и организации, показатели их использования; принципы обеспечения устойчивости объектов экономики; основы макро- и микроэкономики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ОП.06. Экономика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05"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w:t>
              </w:r>
            </w:hyperlink>
            <w:r w:rsidR="002D2318" w:rsidRPr="002D2318">
              <w:rPr>
                <w:rFonts w:ascii="Arial" w:eastAsia="Times New Roman" w:hAnsi="Arial" w:cs="Arial"/>
                <w:color w:val="000000"/>
                <w:sz w:val="18"/>
                <w:szCs w:val="18"/>
                <w:lang w:eastAsia="ru-RU"/>
              </w:rPr>
              <w:t> </w:t>
            </w:r>
            <w:hyperlink r:id="rId106" w:anchor="10513" w:history="1">
              <w:r w:rsidR="002D2318" w:rsidRPr="002D2318">
                <w:rPr>
                  <w:rFonts w:ascii="Arial" w:eastAsia="Times New Roman" w:hAnsi="Arial" w:cs="Arial"/>
                  <w:color w:val="26579A"/>
                  <w:sz w:val="18"/>
                  <w:szCs w:val="18"/>
                  <w:lang w:eastAsia="ru-RU"/>
                </w:rPr>
                <w:t>ОК 3 - 9</w:t>
              </w:r>
            </w:hyperlink>
            <w:hyperlink r:id="rId107" w:anchor="105221" w:history="1">
              <w:r w:rsidR="002D2318" w:rsidRPr="002D2318">
                <w:rPr>
                  <w:rFonts w:ascii="Arial" w:eastAsia="Times New Roman" w:hAnsi="Arial" w:cs="Arial"/>
                  <w:color w:val="26579A"/>
                  <w:sz w:val="18"/>
                  <w:szCs w:val="18"/>
                  <w:lang w:eastAsia="ru-RU"/>
                </w:rPr>
                <w:t>ПК 2.1 - 2.3</w:t>
              </w:r>
            </w:hyperlink>
            <w:r w:rsidR="002D2318" w:rsidRPr="002D2318">
              <w:rPr>
                <w:rFonts w:ascii="Arial" w:eastAsia="Times New Roman" w:hAnsi="Arial" w:cs="Arial"/>
                <w:color w:val="000000"/>
                <w:sz w:val="18"/>
                <w:szCs w:val="18"/>
                <w:lang w:eastAsia="ru-RU"/>
              </w:rPr>
              <w:t> </w:t>
            </w:r>
            <w:hyperlink r:id="rId108" w:anchor="105245" w:history="1">
              <w:r w:rsidR="002D2318" w:rsidRPr="002D2318">
                <w:rPr>
                  <w:rFonts w:ascii="Arial" w:eastAsia="Times New Roman" w:hAnsi="Arial" w:cs="Arial"/>
                  <w:color w:val="26579A"/>
                  <w:sz w:val="18"/>
                  <w:szCs w:val="18"/>
                  <w:lang w:eastAsia="ru-RU"/>
                </w:rPr>
                <w:t>ПК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уметь: определять и анализировать основные параметры электронных схем и устанавливать по ним работоспособность устройств электронной техники; производить подбор элементов электронной аппаратуры по заданным параметрам; знать: сущность физических процессов, протекающих в электронных приборах и устройствах; принципы включения электронных приборов и построения электронных схем; типовые узлы и устройства электронной техники</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ОП.07. Электронная 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09"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110" w:anchor="105221" w:history="1">
              <w:r w:rsidR="002D2318" w:rsidRPr="002D2318">
                <w:rPr>
                  <w:rFonts w:ascii="Arial" w:eastAsia="Times New Roman" w:hAnsi="Arial" w:cs="Arial"/>
                  <w:color w:val="26579A"/>
                  <w:sz w:val="18"/>
                  <w:szCs w:val="18"/>
                  <w:lang w:eastAsia="ru-RU"/>
                </w:rPr>
                <w:t>ПК 2.1 - 2.3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использовать типовые средства вычислительной техники и программного обеспечения; знать: виды информации и способы ее </w:t>
            </w:r>
            <w:r w:rsidRPr="002D2318">
              <w:rPr>
                <w:rFonts w:ascii="Arial" w:eastAsia="Times New Roman" w:hAnsi="Arial" w:cs="Arial"/>
                <w:color w:val="000000"/>
                <w:sz w:val="18"/>
                <w:szCs w:val="18"/>
                <w:lang w:eastAsia="ru-RU"/>
              </w:rPr>
              <w:lastRenderedPageBreak/>
              <w:t>представления в ЭВМ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ОП.08. Вычислительная техника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11"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112"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пользоваться контрольно-испытательной и измерительной аппаратурой; составлять измерительные схемы; подбирать по справочным материалам измерительные средства и измерять с заданной точностью физические величины; знать: основные понятия об измерениях; методы и приборы электротехнических измерений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ОП.09. Электротехнические измерения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13"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114"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уметь: подбирать по справочным материалам электрические машины для заданных условий эксплуатации; знать: технические параметры, характеристики и особенности различных видов электрических машин</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ОП.10. Электрические машины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15"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116"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уметь: использовать современные технологии менеджмента; организовывать работу подчиненных; мотивировать исполнителей на повышение качества труда; обеспечивать условия для профессионально-личностного совершенствования исполнителей; знать: функции, виды и психологию менеджмента; основы организации работы коллектива исполнителей; принципы делового общения в коллективе; информационные технологии в сфере управления </w:t>
            </w:r>
            <w:r w:rsidRPr="002D2318">
              <w:rPr>
                <w:rFonts w:ascii="Arial" w:eastAsia="Times New Roman" w:hAnsi="Arial" w:cs="Arial"/>
                <w:color w:val="000000"/>
                <w:sz w:val="18"/>
                <w:szCs w:val="18"/>
                <w:lang w:eastAsia="ru-RU"/>
              </w:rPr>
              <w:lastRenderedPageBreak/>
              <w:t>производством; особенности менеджмента в области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 11. Менеджмент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ОК</w:t>
            </w:r>
            <w:proofErr w:type="gramEnd"/>
            <w:r w:rsidRPr="002D2318">
              <w:rPr>
                <w:rFonts w:ascii="Arial" w:eastAsia="Times New Roman" w:hAnsi="Arial" w:cs="Arial"/>
                <w:color w:val="000000"/>
                <w:sz w:val="18"/>
                <w:szCs w:val="18"/>
                <w:lang w:eastAsia="ru-RU"/>
              </w:rPr>
              <w:t xml:space="preserve"> 2 </w:t>
            </w:r>
            <w:hyperlink r:id="rId117" w:anchor="10516" w:history="1">
              <w:r w:rsidRPr="002D2318">
                <w:rPr>
                  <w:rFonts w:ascii="Arial" w:eastAsia="Times New Roman" w:hAnsi="Arial" w:cs="Arial"/>
                  <w:color w:val="26579A"/>
                  <w:sz w:val="18"/>
                  <w:szCs w:val="18"/>
                  <w:lang w:eastAsia="ru-RU"/>
                </w:rPr>
                <w:t>ОК 6 - 8</w:t>
              </w:r>
            </w:hyperlink>
            <w:hyperlink r:id="rId118" w:anchor="105224" w:history="1">
              <w:r w:rsidRPr="002D2318">
                <w:rPr>
                  <w:rFonts w:ascii="Arial" w:eastAsia="Times New Roman" w:hAnsi="Arial" w:cs="Arial"/>
                  <w:color w:val="26579A"/>
                  <w:sz w:val="18"/>
                  <w:szCs w:val="18"/>
                  <w:lang w:eastAsia="ru-RU"/>
                </w:rPr>
                <w:t>ПК 2.4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w:t>
            </w:r>
            <w:proofErr w:type="gramEnd"/>
            <w:r w:rsidRPr="002D2318">
              <w:rPr>
                <w:rFonts w:ascii="Arial" w:eastAsia="Times New Roman" w:hAnsi="Arial" w:cs="Arial"/>
                <w:color w:val="000000"/>
                <w:sz w:val="18"/>
                <w:szCs w:val="18"/>
                <w:lang w:eastAsia="ru-RU"/>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w:t>
            </w:r>
            <w:proofErr w:type="spellStart"/>
            <w:r w:rsidRPr="002D2318">
              <w:rPr>
                <w:rFonts w:ascii="Arial" w:eastAsia="Times New Roman" w:hAnsi="Arial" w:cs="Arial"/>
                <w:color w:val="000000"/>
                <w:sz w:val="18"/>
                <w:szCs w:val="18"/>
                <w:lang w:eastAsia="ru-RU"/>
              </w:rPr>
              <w:t>саморегуляции</w:t>
            </w:r>
            <w:proofErr w:type="spellEnd"/>
            <w:r w:rsidRPr="002D2318">
              <w:rPr>
                <w:rFonts w:ascii="Arial" w:eastAsia="Times New Roman" w:hAnsi="Arial" w:cs="Arial"/>
                <w:color w:val="000000"/>
                <w:sz w:val="18"/>
                <w:szCs w:val="18"/>
                <w:lang w:eastAsia="ru-RU"/>
              </w:rPr>
              <w:t xml:space="preserve"> в повседневной деятельности и экстремальных условиях военной службы; оказывать первую помощь пострадавшим; </w:t>
            </w:r>
            <w:proofErr w:type="gramStart"/>
            <w:r w:rsidRPr="002D2318">
              <w:rPr>
                <w:rFonts w:ascii="Arial" w:eastAsia="Times New Roman" w:hAnsi="Arial" w:cs="Arial"/>
                <w:color w:val="000000"/>
                <w:sz w:val="18"/>
                <w:szCs w:val="18"/>
                <w:lang w:eastAsia="ru-RU"/>
              </w:rPr>
              <w:t xml:space="preserve">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w:t>
            </w:r>
            <w:r w:rsidRPr="002D2318">
              <w:rPr>
                <w:rFonts w:ascii="Arial" w:eastAsia="Times New Roman" w:hAnsi="Arial" w:cs="Arial"/>
                <w:color w:val="000000"/>
                <w:sz w:val="18"/>
                <w:szCs w:val="18"/>
                <w:lang w:eastAsia="ru-RU"/>
              </w:rPr>
              <w:lastRenderedPageBreak/>
              <w:t>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roofErr w:type="gramEnd"/>
            <w:r w:rsidRPr="002D2318">
              <w:rPr>
                <w:rFonts w:ascii="Arial" w:eastAsia="Times New Roman" w:hAnsi="Arial" w:cs="Arial"/>
                <w:color w:val="000000"/>
                <w:sz w:val="18"/>
                <w:szCs w:val="18"/>
                <w:lang w:eastAsia="ru-RU"/>
              </w:rPr>
              <w:t xml:space="preserve">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68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ОП.12. Безопасность жизнедеятельности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19"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1 -10</w:t>
              </w:r>
            </w:hyperlink>
            <w:r w:rsidR="002D2318" w:rsidRPr="002D2318">
              <w:rPr>
                <w:rFonts w:ascii="Arial" w:eastAsia="Times New Roman" w:hAnsi="Arial" w:cs="Arial"/>
                <w:color w:val="000000"/>
                <w:sz w:val="18"/>
                <w:szCs w:val="18"/>
                <w:lang w:eastAsia="ru-RU"/>
              </w:rPr>
              <w:t> </w:t>
            </w:r>
            <w:hyperlink r:id="rId120" w:anchor="105211" w:history="1">
              <w:r w:rsidR="002D2318" w:rsidRPr="002D2318">
                <w:rPr>
                  <w:rFonts w:ascii="Arial" w:eastAsia="Times New Roman" w:hAnsi="Arial" w:cs="Arial"/>
                  <w:color w:val="26579A"/>
                  <w:sz w:val="18"/>
                  <w:szCs w:val="18"/>
                  <w:lang w:eastAsia="ru-RU"/>
                </w:rPr>
                <w:t>ПК 1.1 - 6.4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Профессиональные модули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2172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1448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ПМ.01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Контроль и метрологическое обеспечение средств и систем автоматизации</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проведения измерений различных видов произведения подключения приборов; уметь: выбирать метод и вид </w:t>
            </w:r>
            <w:r w:rsidRPr="002D2318">
              <w:rPr>
                <w:rFonts w:ascii="Arial" w:eastAsia="Times New Roman" w:hAnsi="Arial" w:cs="Arial"/>
                <w:color w:val="000000"/>
                <w:sz w:val="18"/>
                <w:szCs w:val="18"/>
                <w:lang w:eastAsia="ru-RU"/>
              </w:rPr>
              <w:lastRenderedPageBreak/>
              <w:t xml:space="preserve">измерения; пользоваться измерительной техникой, различными приборами и типовыми элементами средств автоматизации; рассчитывать параметры типовых схем и устройств, осуществлять рациональный выбор средств измерений; </w:t>
            </w:r>
            <w:proofErr w:type="gramStart"/>
            <w:r w:rsidRPr="002D2318">
              <w:rPr>
                <w:rFonts w:ascii="Arial" w:eastAsia="Times New Roman" w:hAnsi="Arial" w:cs="Arial"/>
                <w:color w:val="000000"/>
                <w:sz w:val="18"/>
                <w:szCs w:val="18"/>
                <w:lang w:eastAsia="ru-RU"/>
              </w:rPr>
              <w:t xml:space="preserve">производить поверку, настройку приборов; выбирать элементы автоматики для конкретной системы управления, исполнительные элементы и устройства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снимать характеристики и производить подключение приборов; учитывать законы регулирования на объектах, рассчитывать и устанавливать параметры настройки регуляторов; проводить необходимые технические расчеты электрических схем включения датчиков и схем предобработки данных несложных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рассчитывать и выбирать регулирующие органы; ориентироваться в программно-техническом обеспечении микропроцессорных систем; применять средства разработки и отладки специализированного программного обеспечения для управления объектами автоматизации; применять Общероссийский классификатор продукции (ОКП); знать: виды и методы измерений; основные метрологические понятия, нормируемые метрологические характеристики; типовые структуры измерительных устройств, методы и средства измерений технологических параметров; принцип действия, устройства и конструктивные особенности средств измерения;</w:t>
            </w:r>
            <w:proofErr w:type="gramEnd"/>
            <w:r w:rsidRPr="002D2318">
              <w:rPr>
                <w:rFonts w:ascii="Arial" w:eastAsia="Times New Roman" w:hAnsi="Arial" w:cs="Arial"/>
                <w:color w:val="000000"/>
                <w:sz w:val="18"/>
                <w:szCs w:val="18"/>
                <w:lang w:eastAsia="ru-RU"/>
              </w:rPr>
              <w:t xml:space="preserve"> назначение, устройства и особенности программируемых микропроцессорных контроллеров, их функциональные возможности, органы настройки и </w:t>
            </w:r>
            <w:r w:rsidRPr="002D2318">
              <w:rPr>
                <w:rFonts w:ascii="Arial" w:eastAsia="Times New Roman" w:hAnsi="Arial" w:cs="Arial"/>
                <w:color w:val="000000"/>
                <w:sz w:val="18"/>
                <w:szCs w:val="18"/>
                <w:lang w:eastAsia="ru-RU"/>
              </w:rPr>
              <w:lastRenderedPageBreak/>
              <w:t>контроля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МДК.01.01. Технология формирования систем автоматического управления типовых технологических процессов, средств измерений, несложных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МДК.01.02. Методы осуществления стандартных и сертификационных испытаний, метрологических поверок средств </w:t>
            </w:r>
            <w:r w:rsidRPr="002D2318">
              <w:rPr>
                <w:rFonts w:ascii="Arial" w:eastAsia="Times New Roman" w:hAnsi="Arial" w:cs="Arial"/>
                <w:color w:val="000000"/>
                <w:sz w:val="18"/>
                <w:szCs w:val="18"/>
                <w:lang w:eastAsia="ru-RU"/>
              </w:rPr>
              <w:lastRenderedPageBreak/>
              <w:t>измерений МДК.01.03. Теоретические основы контроля и анализа функционирования систем автоматического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21"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2 - 6</w:t>
              </w:r>
            </w:hyperlink>
            <w:r w:rsidR="002D2318" w:rsidRPr="002D2318">
              <w:rPr>
                <w:rFonts w:ascii="Arial" w:eastAsia="Times New Roman" w:hAnsi="Arial" w:cs="Arial"/>
                <w:color w:val="000000"/>
                <w:sz w:val="18"/>
                <w:szCs w:val="18"/>
                <w:lang w:eastAsia="ru-RU"/>
              </w:rPr>
              <w:t> </w:t>
            </w:r>
            <w:hyperlink r:id="rId122" w:anchor="10519" w:history="1">
              <w:r w:rsidR="002D2318" w:rsidRPr="002D2318">
                <w:rPr>
                  <w:rFonts w:ascii="Arial" w:eastAsia="Times New Roman" w:hAnsi="Arial" w:cs="Arial"/>
                  <w:color w:val="26579A"/>
                  <w:sz w:val="18"/>
                  <w:szCs w:val="18"/>
                  <w:lang w:eastAsia="ru-RU"/>
                </w:rPr>
                <w:t>ОК 9</w:t>
              </w:r>
            </w:hyperlink>
            <w:hyperlink r:id="rId123" w:anchor="105211" w:history="1">
              <w:r w:rsidR="002D2318" w:rsidRPr="002D2318">
                <w:rPr>
                  <w:rFonts w:ascii="Arial" w:eastAsia="Times New Roman" w:hAnsi="Arial" w:cs="Arial"/>
                  <w:color w:val="26579A"/>
                  <w:sz w:val="18"/>
                  <w:szCs w:val="18"/>
                  <w:lang w:eastAsia="ru-RU"/>
                </w:rPr>
                <w:t>ПК 1.1 - 1.3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Организация работ по монтажу, ремонту и наладке систем автоматизации, средств измерений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осуществления монтажа, наладки и ремонта средств измерений и автоматизации, информационных устройств и систем в </w:t>
            </w:r>
            <w:proofErr w:type="spellStart"/>
            <w:r w:rsidRPr="002D2318">
              <w:rPr>
                <w:rFonts w:ascii="Arial" w:eastAsia="Times New Roman" w:hAnsi="Arial" w:cs="Arial"/>
                <w:color w:val="000000"/>
                <w:sz w:val="18"/>
                <w:szCs w:val="18"/>
                <w:lang w:eastAsia="ru-RU"/>
              </w:rPr>
              <w:t>мехатронике</w:t>
            </w:r>
            <w:proofErr w:type="spellEnd"/>
            <w:r w:rsidRPr="002D2318">
              <w:rPr>
                <w:rFonts w:ascii="Arial" w:eastAsia="Times New Roman" w:hAnsi="Arial" w:cs="Arial"/>
                <w:color w:val="000000"/>
                <w:sz w:val="18"/>
                <w:szCs w:val="18"/>
                <w:lang w:eastAsia="ru-RU"/>
              </w:rPr>
              <w:t xml:space="preserve">; монтажа щитов и пультов, применяемых в отрасли; наладки микропроцессорных контроллеров и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xml:space="preserve">; уметь: составлять структурные схемы, схемы автоматизации, схемы соединений и подключений; оформлять документацию проектов автоматизации технологических процессов 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проводить монтажные работы; производить наладку систем автоматизации 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ремонтировать системы автоматизации; подбирать по справочной литературе необходимые средства измерений и автоматизации с обоснованием выбора; </w:t>
            </w:r>
            <w:proofErr w:type="gramStart"/>
            <w:r w:rsidRPr="002D2318">
              <w:rPr>
                <w:rFonts w:ascii="Arial" w:eastAsia="Times New Roman" w:hAnsi="Arial" w:cs="Arial"/>
                <w:color w:val="000000"/>
                <w:sz w:val="18"/>
                <w:szCs w:val="18"/>
                <w:lang w:eastAsia="ru-RU"/>
              </w:rPr>
              <w:t xml:space="preserve">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осуществлять </w:t>
            </w:r>
            <w:proofErr w:type="spellStart"/>
            <w:r w:rsidRPr="002D2318">
              <w:rPr>
                <w:rFonts w:ascii="Arial" w:eastAsia="Times New Roman" w:hAnsi="Arial" w:cs="Arial"/>
                <w:color w:val="000000"/>
                <w:sz w:val="18"/>
                <w:szCs w:val="18"/>
                <w:lang w:eastAsia="ru-RU"/>
              </w:rPr>
              <w:t>предмонтажную</w:t>
            </w:r>
            <w:proofErr w:type="spellEnd"/>
            <w:r w:rsidRPr="002D2318">
              <w:rPr>
                <w:rFonts w:ascii="Arial" w:eastAsia="Times New Roman" w:hAnsi="Arial" w:cs="Arial"/>
                <w:color w:val="000000"/>
                <w:sz w:val="18"/>
                <w:szCs w:val="18"/>
                <w:lang w:eastAsia="ru-RU"/>
              </w:rPr>
              <w:t xml:space="preserve"> проверку средств измерений и автоматизации, в том числе информационно-измерительных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производить </w:t>
            </w:r>
            <w:r w:rsidRPr="002D2318">
              <w:rPr>
                <w:rFonts w:ascii="Arial" w:eastAsia="Times New Roman" w:hAnsi="Arial" w:cs="Arial"/>
                <w:color w:val="000000"/>
                <w:sz w:val="18"/>
                <w:szCs w:val="18"/>
                <w:lang w:eastAsia="ru-RU"/>
              </w:rPr>
              <w:lastRenderedPageBreak/>
              <w:t xml:space="preserve">наладку аппаратно-программного обеспечения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знать: теоретические основы и принципы построения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 xml:space="preserve">интерфейсы компьютерных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типовые схемы автоматизации основных технологических процессов отрасли; структурно-алгоритмическую организацию систем управления, их основные функциональные модули, алгоритмы управления систем автоматизации и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возможности использования управляющих вычислительных комплексов на базе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xml:space="preserve"> для управления технологическим оборудованием; устройство, схемные и конструктивные особенности элементов и узлов типовых средств измерений, автоматизации и метрологического обеспечения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 xml:space="preserve">принципы действия, области использования, устройство типовых средств измерений и автоматизации, элементов систем </w:t>
            </w:r>
            <w:proofErr w:type="spellStart"/>
            <w:r w:rsidRPr="002D2318">
              <w:rPr>
                <w:rFonts w:ascii="Arial" w:eastAsia="Times New Roman" w:hAnsi="Arial" w:cs="Arial"/>
                <w:color w:val="000000"/>
                <w:sz w:val="18"/>
                <w:szCs w:val="18"/>
                <w:lang w:eastAsia="ru-RU"/>
              </w:rPr>
              <w:t>мехатроники</w:t>
            </w:r>
            <w:proofErr w:type="spellEnd"/>
            <w:r w:rsidRPr="002D2318">
              <w:rPr>
                <w:rFonts w:ascii="Arial" w:eastAsia="Times New Roman" w:hAnsi="Arial" w:cs="Arial"/>
                <w:color w:val="000000"/>
                <w:sz w:val="18"/>
                <w:szCs w:val="18"/>
                <w:lang w:eastAsia="ru-RU"/>
              </w:rPr>
              <w:t xml:space="preserve">; содержание и структуру проекта автоматизации и его составляющих частей; принципы разработки и построения, структуру, режимы работы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и систем автоматизации технологических процессов; нормативные требования по монтажу, наладке и ремонту средств измерений, автоматизации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методы настройки аппаратно-программного обеспечения систем автоматизации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24"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2 - 9</w:t>
              </w:r>
            </w:hyperlink>
            <w:r w:rsidR="002D2318" w:rsidRPr="002D2318">
              <w:rPr>
                <w:rFonts w:ascii="Arial" w:eastAsia="Times New Roman" w:hAnsi="Arial" w:cs="Arial"/>
                <w:color w:val="000000"/>
                <w:sz w:val="18"/>
                <w:szCs w:val="18"/>
                <w:lang w:eastAsia="ru-RU"/>
              </w:rPr>
              <w:t> </w:t>
            </w:r>
            <w:hyperlink r:id="rId125" w:anchor="105221" w:history="1">
              <w:r w:rsidR="002D2318" w:rsidRPr="002D2318">
                <w:rPr>
                  <w:rFonts w:ascii="Arial" w:eastAsia="Times New Roman" w:hAnsi="Arial" w:cs="Arial"/>
                  <w:color w:val="26579A"/>
                  <w:sz w:val="18"/>
                  <w:szCs w:val="18"/>
                  <w:lang w:eastAsia="ru-RU"/>
                </w:rPr>
                <w:t>ПК 2.1 - 2.4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Эксплуатация систем автоматизации</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осуществления эксплуатации и обслуживания средств измерений и автоматизации; текущего обслуживания регуляторов и исполнительных механизмов, аппаратно-программной настройки и обслуживания микропроцессорной техники систем автоматического управления, информационных и управляющих 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обеспечивать эксплуатацию автоматических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 </w:t>
            </w:r>
            <w:proofErr w:type="gramStart"/>
            <w:r w:rsidRPr="002D2318">
              <w:rPr>
                <w:rFonts w:ascii="Arial" w:eastAsia="Times New Roman" w:hAnsi="Arial" w:cs="Arial"/>
                <w:color w:val="000000"/>
                <w:sz w:val="18"/>
                <w:szCs w:val="18"/>
                <w:lang w:eastAsia="ru-RU"/>
              </w:rPr>
              <w:t xml:space="preserve">производить сопровождение и эксплуатацию аппаратно-программного обеспечения систем автоматического управления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перепрограммировать, обучать и интегрировать автоматизированные системы CAD/CAM; знать: нормативные требования по эксплуатации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средств измерений и автоматизации; методы настройки, сопровождения и эксплуатации аппаратно-программного обеспечения систем автоматического управления,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методы перепрограммирования, обучения и интеграции в автоматизированную систему CAD/CAM</w:t>
            </w:r>
            <w:proofErr w:type="gramEnd"/>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МДК.03.01. Теоретические основы технического обслуживания и эксплуатации автоматических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26"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2 - 8</w:t>
              </w:r>
            </w:hyperlink>
            <w:r w:rsidR="002D2318" w:rsidRPr="002D2318">
              <w:rPr>
                <w:rFonts w:ascii="Arial" w:eastAsia="Times New Roman" w:hAnsi="Arial" w:cs="Arial"/>
                <w:color w:val="000000"/>
                <w:sz w:val="18"/>
                <w:szCs w:val="18"/>
                <w:lang w:eastAsia="ru-RU"/>
              </w:rPr>
              <w:t> </w:t>
            </w:r>
            <w:hyperlink r:id="rId127" w:anchor="105231" w:history="1">
              <w:r w:rsidR="002D2318" w:rsidRPr="002D2318">
                <w:rPr>
                  <w:rFonts w:ascii="Arial" w:eastAsia="Times New Roman" w:hAnsi="Arial" w:cs="Arial"/>
                  <w:color w:val="26579A"/>
                  <w:sz w:val="18"/>
                  <w:szCs w:val="18"/>
                  <w:lang w:eastAsia="ru-RU"/>
                </w:rPr>
                <w:t>ПК 3.1 - 3.3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ПМ.04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Разработка и моделирование несложных систем автоматизации с учетом специфики технологических </w:t>
            </w:r>
            <w:r w:rsidRPr="002D2318">
              <w:rPr>
                <w:rFonts w:ascii="Arial" w:eastAsia="Times New Roman" w:hAnsi="Arial" w:cs="Arial"/>
                <w:color w:val="000000"/>
                <w:sz w:val="18"/>
                <w:szCs w:val="18"/>
                <w:lang w:eastAsia="ru-RU"/>
              </w:rPr>
              <w:lastRenderedPageBreak/>
              <w:t>процессов</w:t>
            </w:r>
            <w:proofErr w:type="gramStart"/>
            <w:r w:rsidRPr="002D2318">
              <w:rPr>
                <w:rFonts w:ascii="Arial" w:eastAsia="Times New Roman" w:hAnsi="Arial" w:cs="Arial"/>
                <w:color w:val="000000"/>
                <w:sz w:val="18"/>
                <w:szCs w:val="18"/>
                <w:lang w:eastAsia="ru-RU"/>
              </w:rPr>
              <w:t xml:space="preserve"> В</w:t>
            </w:r>
            <w:proofErr w:type="gramEnd"/>
            <w:r w:rsidRPr="002D2318">
              <w:rPr>
                <w:rFonts w:ascii="Arial" w:eastAsia="Times New Roman" w:hAnsi="Arial" w:cs="Arial"/>
                <w:color w:val="000000"/>
                <w:sz w:val="18"/>
                <w:szCs w:val="18"/>
                <w:lang w:eastAsia="ru-RU"/>
              </w:rPr>
              <w:t xml:space="preserve"> результате изучения профессионального модуля обучающийся должен: иметь практический опыт: разработки и моделирования несложных систем автоматизации и несложных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определять наиболее оптимальные формы и характеристики систем управления; составлять структурные и функциональные схемы различных систем автоматизации, компонентов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управления; 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w:t>
            </w:r>
            <w:proofErr w:type="spellStart"/>
            <w:r w:rsidRPr="002D2318">
              <w:rPr>
                <w:rFonts w:ascii="Arial" w:eastAsia="Times New Roman" w:hAnsi="Arial" w:cs="Arial"/>
                <w:color w:val="000000"/>
                <w:sz w:val="18"/>
                <w:szCs w:val="18"/>
                <w:lang w:eastAsia="ru-RU"/>
              </w:rPr>
              <w:t>мехатронными</w:t>
            </w:r>
            <w:proofErr w:type="spellEnd"/>
            <w:r w:rsidRPr="002D2318">
              <w:rPr>
                <w:rFonts w:ascii="Arial" w:eastAsia="Times New Roman" w:hAnsi="Arial" w:cs="Arial"/>
                <w:color w:val="000000"/>
                <w:sz w:val="18"/>
                <w:szCs w:val="18"/>
                <w:lang w:eastAsia="ru-RU"/>
              </w:rPr>
              <w:t xml:space="preserve"> системами; составлять типовую модель АСР (автоматической системы регулирования) с использованием информационных технологий; рассчитывать основные технико-экономические показатели, проектировать </w:t>
            </w:r>
            <w:proofErr w:type="spellStart"/>
            <w:r w:rsidRPr="002D2318">
              <w:rPr>
                <w:rFonts w:ascii="Arial" w:eastAsia="Times New Roman" w:hAnsi="Arial" w:cs="Arial"/>
                <w:color w:val="000000"/>
                <w:sz w:val="18"/>
                <w:szCs w:val="18"/>
                <w:lang w:eastAsia="ru-RU"/>
              </w:rPr>
              <w:t>мехатронные</w:t>
            </w:r>
            <w:proofErr w:type="spellEnd"/>
            <w:r w:rsidRPr="002D2318">
              <w:rPr>
                <w:rFonts w:ascii="Arial" w:eastAsia="Times New Roman" w:hAnsi="Arial" w:cs="Arial"/>
                <w:color w:val="000000"/>
                <w:sz w:val="18"/>
                <w:szCs w:val="18"/>
                <w:lang w:eastAsia="ru-RU"/>
              </w:rPr>
              <w:t xml:space="preserve"> системы и системы автоматизации с использованием информационных технологий; знать: 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 назначение функциональных блоков модулей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определение исходных требований к </w:t>
            </w:r>
            <w:proofErr w:type="spellStart"/>
            <w:r w:rsidRPr="002D2318">
              <w:rPr>
                <w:rFonts w:ascii="Arial" w:eastAsia="Times New Roman" w:hAnsi="Arial" w:cs="Arial"/>
                <w:color w:val="000000"/>
                <w:sz w:val="18"/>
                <w:szCs w:val="18"/>
                <w:lang w:eastAsia="ru-RU"/>
              </w:rPr>
              <w:t>мехатронным</w:t>
            </w:r>
            <w:proofErr w:type="spellEnd"/>
            <w:r w:rsidRPr="002D2318">
              <w:rPr>
                <w:rFonts w:ascii="Arial" w:eastAsia="Times New Roman" w:hAnsi="Arial" w:cs="Arial"/>
                <w:color w:val="000000"/>
                <w:sz w:val="18"/>
                <w:szCs w:val="18"/>
                <w:lang w:eastAsia="ru-RU"/>
              </w:rPr>
              <w:t xml:space="preserve"> устройствам путем анализа выполнения технологических операций; технические характеристики, принципиальные электрические схемы; </w:t>
            </w:r>
            <w:r w:rsidRPr="002D2318">
              <w:rPr>
                <w:rFonts w:ascii="Arial" w:eastAsia="Times New Roman" w:hAnsi="Arial" w:cs="Arial"/>
                <w:color w:val="000000"/>
                <w:sz w:val="18"/>
                <w:szCs w:val="18"/>
                <w:lang w:eastAsia="ru-RU"/>
              </w:rPr>
              <w:lastRenderedPageBreak/>
              <w:t xml:space="preserve">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w:t>
            </w:r>
            <w:proofErr w:type="spellStart"/>
            <w:r w:rsidRPr="002D2318">
              <w:rPr>
                <w:rFonts w:ascii="Arial" w:eastAsia="Times New Roman" w:hAnsi="Arial" w:cs="Arial"/>
                <w:color w:val="000000"/>
                <w:sz w:val="18"/>
                <w:szCs w:val="18"/>
                <w:lang w:eastAsia="ru-RU"/>
              </w:rPr>
              <w:t>микроЭВМ</w:t>
            </w:r>
            <w:proofErr w:type="spellEnd"/>
            <w:r w:rsidRPr="002D2318">
              <w:rPr>
                <w:rFonts w:ascii="Arial" w:eastAsia="Times New Roman" w:hAnsi="Arial" w:cs="Arial"/>
                <w:color w:val="000000"/>
                <w:sz w:val="18"/>
                <w:szCs w:val="18"/>
                <w:lang w:eastAsia="ru-RU"/>
              </w:rPr>
              <w:t>; основы организации деятельности промышленных организаций; основы автоматизированного проектирования технических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МДК.04.01. Теоретические основы разработки и моделирования несложных систем автоматизации с </w:t>
            </w:r>
            <w:r w:rsidRPr="002D2318">
              <w:rPr>
                <w:rFonts w:ascii="Arial" w:eastAsia="Times New Roman" w:hAnsi="Arial" w:cs="Arial"/>
                <w:color w:val="000000"/>
                <w:sz w:val="18"/>
                <w:szCs w:val="18"/>
                <w:lang w:eastAsia="ru-RU"/>
              </w:rPr>
              <w:lastRenderedPageBreak/>
              <w:t xml:space="preserve">учетом специфики технологических процессов МДК.04.02. Теоретические основы разработки и моделирования отдельных несложных модулей и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28"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2 - 9</w:t>
              </w:r>
            </w:hyperlink>
            <w:r w:rsidR="002D2318" w:rsidRPr="002D2318">
              <w:rPr>
                <w:rFonts w:ascii="Arial" w:eastAsia="Times New Roman" w:hAnsi="Arial" w:cs="Arial"/>
                <w:color w:val="000000"/>
                <w:sz w:val="18"/>
                <w:szCs w:val="18"/>
                <w:lang w:eastAsia="ru-RU"/>
              </w:rPr>
              <w:t> </w:t>
            </w:r>
            <w:hyperlink r:id="rId129" w:anchor="105241" w:history="1">
              <w:r w:rsidR="002D2318" w:rsidRPr="002D2318">
                <w:rPr>
                  <w:rFonts w:ascii="Arial" w:eastAsia="Times New Roman" w:hAnsi="Arial" w:cs="Arial"/>
                  <w:color w:val="26579A"/>
                  <w:sz w:val="18"/>
                  <w:szCs w:val="18"/>
                  <w:lang w:eastAsia="ru-RU"/>
                </w:rPr>
                <w:t>ПК 4.1 - 4.5</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ПМ.05</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 xml:space="preserve">Проведение анализа характеристик и обеспечение надежности систем автоматизации (по отраслям) В результате изучения профессионального модуля обучающийся должен: иметь практический опыт: расчета надежности систем управления и отдельных модулей и подсистем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уметь: рассчитывать надежность систем управления и отдельных модулей и подсистем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определять показатели надежности систем управления;</w:t>
            </w:r>
            <w:proofErr w:type="gramEnd"/>
            <w:r w:rsidRPr="002D2318">
              <w:rPr>
                <w:rFonts w:ascii="Arial" w:eastAsia="Times New Roman" w:hAnsi="Arial" w:cs="Arial"/>
                <w:color w:val="000000"/>
                <w:sz w:val="18"/>
                <w:szCs w:val="18"/>
                <w:lang w:eastAsia="ru-RU"/>
              </w:rPr>
              <w:t xml:space="preserve"> осуществлять контроль соответствия устройств и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и автоматических устройств и систем управления; проводить различные виды инструктажей по охране труда; знать: показатели надежности; назначение элементов систем; автоматизации и элементов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устройств и систем; нормативно-правовую документацию по охране труда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МДК.05.01. Теоретические основы обеспечения надежности систем автоматизации и модулей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систем МДК.05.02. Технология контроля соответствия и надежности устройств и функциональных блоков </w:t>
            </w:r>
            <w:proofErr w:type="spellStart"/>
            <w:r w:rsidRPr="002D2318">
              <w:rPr>
                <w:rFonts w:ascii="Arial" w:eastAsia="Times New Roman" w:hAnsi="Arial" w:cs="Arial"/>
                <w:color w:val="000000"/>
                <w:sz w:val="18"/>
                <w:szCs w:val="18"/>
                <w:lang w:eastAsia="ru-RU"/>
              </w:rPr>
              <w:t>мехатронных</w:t>
            </w:r>
            <w:proofErr w:type="spellEnd"/>
            <w:r w:rsidRPr="002D2318">
              <w:rPr>
                <w:rFonts w:ascii="Arial" w:eastAsia="Times New Roman" w:hAnsi="Arial" w:cs="Arial"/>
                <w:color w:val="000000"/>
                <w:sz w:val="18"/>
                <w:szCs w:val="18"/>
                <w:lang w:eastAsia="ru-RU"/>
              </w:rPr>
              <w:t xml:space="preserve"> и автоматических устройств и систем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30"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2 - 9</w:t>
              </w:r>
            </w:hyperlink>
            <w:r w:rsidR="002D2318" w:rsidRPr="002D2318">
              <w:rPr>
                <w:rFonts w:ascii="Arial" w:eastAsia="Times New Roman" w:hAnsi="Arial" w:cs="Arial"/>
                <w:color w:val="000000"/>
                <w:sz w:val="18"/>
                <w:szCs w:val="18"/>
                <w:lang w:eastAsia="ru-RU"/>
              </w:rPr>
              <w:t> </w:t>
            </w:r>
            <w:hyperlink r:id="rId131" w:anchor="105451" w:history="1">
              <w:r w:rsidR="002D2318" w:rsidRPr="002D2318">
                <w:rPr>
                  <w:rFonts w:ascii="Arial" w:eastAsia="Times New Roman" w:hAnsi="Arial" w:cs="Arial"/>
                  <w:color w:val="26579A"/>
                  <w:sz w:val="18"/>
                  <w:szCs w:val="18"/>
                  <w:lang w:eastAsia="ru-RU"/>
                </w:rPr>
                <w:t>ПК 5.1 - 5.3</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proofErr w:type="gramStart"/>
            <w:r w:rsidRPr="002D2318">
              <w:rPr>
                <w:rFonts w:ascii="Arial" w:eastAsia="Times New Roman" w:hAnsi="Arial" w:cs="Arial"/>
                <w:color w:val="000000"/>
                <w:sz w:val="18"/>
                <w:szCs w:val="18"/>
                <w:lang w:eastAsia="ru-RU"/>
              </w:rPr>
              <w:t>Проектирование, моделирование и оптимизация систем автоматизации (по отраслям) В результате изучения профессионального модуля обучающийся должен: иметь практический опыт: проектирования, моделирования, оптимизации систем автоматизации; уметь: проводить расчеты параметров типовых схем и устройств, проектировать несложные системы автоматизации; применять специализированные программные продукты; оформлять техническую и технологическую документацию; определять наиболее оптимальные формы и характеристики систем управления;</w:t>
            </w:r>
            <w:proofErr w:type="gramEnd"/>
            <w:r w:rsidRPr="002D2318">
              <w:rPr>
                <w:rFonts w:ascii="Arial" w:eastAsia="Times New Roman" w:hAnsi="Arial" w:cs="Arial"/>
                <w:color w:val="000000"/>
                <w:sz w:val="18"/>
                <w:szCs w:val="18"/>
                <w:lang w:eastAsia="ru-RU"/>
              </w:rPr>
              <w:t xml:space="preserve"> </w:t>
            </w:r>
            <w:proofErr w:type="gramStart"/>
            <w:r w:rsidRPr="002D2318">
              <w:rPr>
                <w:rFonts w:ascii="Arial" w:eastAsia="Times New Roman" w:hAnsi="Arial" w:cs="Arial"/>
                <w:color w:val="000000"/>
                <w:sz w:val="18"/>
                <w:szCs w:val="18"/>
                <w:lang w:eastAsia="ru-RU"/>
              </w:rPr>
              <w:t>составлять структурные и функциональные схемы различных систем управления; применять средства разработки и отладки специализированного программного обеспечения для управления технологическим оборудованием; составлять типовую модель АСР (автоматическая система регулирования) с использованием информационных технологий, рассчитывать основные технико-экономические показатели; знать: физические особенности автоматизируемых технологических процессов и производств; структурно-алгоритмическую организацию систем управления; качественные показатели реализации систем управления;</w:t>
            </w:r>
            <w:proofErr w:type="gramEnd"/>
            <w:r w:rsidRPr="002D2318">
              <w:rPr>
                <w:rFonts w:ascii="Arial" w:eastAsia="Times New Roman" w:hAnsi="Arial" w:cs="Arial"/>
                <w:color w:val="000000"/>
                <w:sz w:val="18"/>
                <w:szCs w:val="18"/>
                <w:lang w:eastAsia="ru-RU"/>
              </w:rPr>
              <w:t xml:space="preserve"> алгоритмы управления и особенности управляющих вычислительных комплексов на базе микроконтроллеров; сущность и методы оптимизации проектируемых объектов; основы организации деятельности </w:t>
            </w:r>
            <w:r w:rsidRPr="002D2318">
              <w:rPr>
                <w:rFonts w:ascii="Arial" w:eastAsia="Times New Roman" w:hAnsi="Arial" w:cs="Arial"/>
                <w:color w:val="000000"/>
                <w:sz w:val="18"/>
                <w:szCs w:val="18"/>
                <w:lang w:eastAsia="ru-RU"/>
              </w:rPr>
              <w:lastRenderedPageBreak/>
              <w:t>промышленных организаций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МДК.06.01. Основы проектирования несложных систем автоматизации МДК.06.02. Основы моделирования несложных систем автоматизации МДК.06.03. Методы оптимизации систем автоматизации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32" w:anchor="10512"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2 - 9</w:t>
              </w:r>
            </w:hyperlink>
            <w:r w:rsidR="002D2318" w:rsidRPr="002D2318">
              <w:rPr>
                <w:rFonts w:ascii="Arial" w:eastAsia="Times New Roman" w:hAnsi="Arial" w:cs="Arial"/>
                <w:color w:val="000000"/>
                <w:sz w:val="18"/>
                <w:szCs w:val="18"/>
                <w:lang w:eastAsia="ru-RU"/>
              </w:rPr>
              <w:t> </w:t>
            </w:r>
            <w:hyperlink r:id="rId133" w:anchor="105461" w:history="1">
              <w:r w:rsidR="002D2318" w:rsidRPr="002D2318">
                <w:rPr>
                  <w:rFonts w:ascii="Arial" w:eastAsia="Times New Roman" w:hAnsi="Arial" w:cs="Arial"/>
                  <w:color w:val="26579A"/>
                  <w:sz w:val="18"/>
                  <w:szCs w:val="18"/>
                  <w:lang w:eastAsia="ru-RU"/>
                </w:rPr>
                <w:t>ПК 6.1 - 6.4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ПМ.06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Выполнение работ по одной или нескольким профессиям рабочих, должностям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Вариативная часть циклов ОПОП (определяется образовательным учреждением)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1944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1296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Всего часов </w:t>
            </w:r>
            <w:proofErr w:type="gramStart"/>
            <w:r w:rsidRPr="002D2318">
              <w:rPr>
                <w:rFonts w:ascii="Arial" w:eastAsia="Times New Roman" w:hAnsi="Arial" w:cs="Arial"/>
                <w:color w:val="000000"/>
                <w:sz w:val="18"/>
                <w:szCs w:val="18"/>
                <w:lang w:eastAsia="ru-RU"/>
              </w:rPr>
              <w:t>обучения по циклам</w:t>
            </w:r>
            <w:proofErr w:type="gramEnd"/>
            <w:r w:rsidRPr="002D2318">
              <w:rPr>
                <w:rFonts w:ascii="Arial" w:eastAsia="Times New Roman" w:hAnsi="Arial" w:cs="Arial"/>
                <w:color w:val="000000"/>
                <w:sz w:val="18"/>
                <w:szCs w:val="18"/>
                <w:lang w:eastAsia="ru-RU"/>
              </w:rPr>
              <w:t xml:space="preserve">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6426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4284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Учебная практика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29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1044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F373FB" w:rsidP="002D2318">
            <w:pPr>
              <w:spacing w:before="300" w:after="300" w:line="240" w:lineRule="auto"/>
              <w:rPr>
                <w:rFonts w:ascii="Arial" w:eastAsia="Times New Roman" w:hAnsi="Arial" w:cs="Arial"/>
                <w:color w:val="000000"/>
                <w:sz w:val="18"/>
                <w:szCs w:val="18"/>
                <w:lang w:eastAsia="ru-RU"/>
              </w:rPr>
            </w:pPr>
            <w:hyperlink r:id="rId134" w:anchor="10511" w:history="1">
              <w:proofErr w:type="gramStart"/>
              <w:r w:rsidR="002D2318" w:rsidRPr="002D2318">
                <w:rPr>
                  <w:rFonts w:ascii="Arial" w:eastAsia="Times New Roman" w:hAnsi="Arial" w:cs="Arial"/>
                  <w:color w:val="26579A"/>
                  <w:sz w:val="18"/>
                  <w:szCs w:val="18"/>
                  <w:lang w:eastAsia="ru-RU"/>
                </w:rPr>
                <w:t>ОК</w:t>
              </w:r>
              <w:proofErr w:type="gramEnd"/>
              <w:r w:rsidR="002D2318" w:rsidRPr="002D2318">
                <w:rPr>
                  <w:rFonts w:ascii="Arial" w:eastAsia="Times New Roman" w:hAnsi="Arial" w:cs="Arial"/>
                  <w:color w:val="26579A"/>
                  <w:sz w:val="18"/>
                  <w:szCs w:val="18"/>
                  <w:lang w:eastAsia="ru-RU"/>
                </w:rPr>
                <w:t xml:space="preserve"> 1 - 10</w:t>
              </w:r>
            </w:hyperlink>
            <w:r w:rsidR="002D2318" w:rsidRPr="002D2318">
              <w:rPr>
                <w:rFonts w:ascii="Arial" w:eastAsia="Times New Roman" w:hAnsi="Arial" w:cs="Arial"/>
                <w:color w:val="000000"/>
                <w:sz w:val="18"/>
                <w:szCs w:val="18"/>
                <w:lang w:eastAsia="ru-RU"/>
              </w:rPr>
              <w:t> </w:t>
            </w:r>
            <w:hyperlink r:id="rId135" w:anchor="105211" w:history="1">
              <w:r w:rsidR="002D2318" w:rsidRPr="002D2318">
                <w:rPr>
                  <w:rFonts w:ascii="Arial" w:eastAsia="Times New Roman" w:hAnsi="Arial" w:cs="Arial"/>
                  <w:color w:val="26579A"/>
                  <w:sz w:val="18"/>
                  <w:szCs w:val="18"/>
                  <w:lang w:eastAsia="ru-RU"/>
                </w:rPr>
                <w:t>ПК 1.1 - 6.4</w:t>
              </w:r>
            </w:hyperlink>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ПДП.00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7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ГИА.00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6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ГИА.01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Подготовка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ГИА.02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Защита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r>
    </w:tbl>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Таблица 6</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Нормативный срок освоения ОПОП СПО углубленной подготовки при очной форме получения образования составляет 199 недель, в том числе:</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0723"/>
        <w:gridCol w:w="1862"/>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proofErr w:type="gramStart"/>
            <w:r w:rsidRPr="002D2318">
              <w:rPr>
                <w:rFonts w:ascii="Arial" w:eastAsia="Times New Roman" w:hAnsi="Arial" w:cs="Arial"/>
                <w:b/>
                <w:bCs/>
                <w:color w:val="000000"/>
                <w:sz w:val="18"/>
                <w:szCs w:val="18"/>
                <w:lang w:eastAsia="ru-RU"/>
              </w:rPr>
              <w:t>Обучение по</w:t>
            </w:r>
            <w:proofErr w:type="gramEnd"/>
            <w:r w:rsidRPr="002D2318">
              <w:rPr>
                <w:rFonts w:ascii="Arial" w:eastAsia="Times New Roman" w:hAnsi="Arial" w:cs="Arial"/>
                <w:b/>
                <w:bCs/>
                <w:color w:val="000000"/>
                <w:sz w:val="18"/>
                <w:szCs w:val="18"/>
                <w:lang w:eastAsia="ru-RU"/>
              </w:rPr>
              <w:t xml:space="preserve"> учебным циклам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xml:space="preserve">119 </w:t>
            </w:r>
            <w:proofErr w:type="spellStart"/>
            <w:r w:rsidRPr="002D2318">
              <w:rPr>
                <w:rFonts w:ascii="Arial" w:eastAsia="Times New Roman" w:hAnsi="Arial" w:cs="Arial"/>
                <w:b/>
                <w:bCs/>
                <w:color w:val="000000"/>
                <w:sz w:val="18"/>
                <w:szCs w:val="18"/>
                <w:lang w:eastAsia="ru-RU"/>
              </w:rPr>
              <w:t>нед</w:t>
            </w:r>
            <w:proofErr w:type="spellEnd"/>
            <w:r w:rsidRPr="002D2318">
              <w:rPr>
                <w:rFonts w:ascii="Arial" w:eastAsia="Times New Roman" w:hAnsi="Arial" w:cs="Arial"/>
                <w:b/>
                <w:bCs/>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Учебная практика</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29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2D2318" w:rsidRPr="002D2318" w:rsidRDefault="002D2318" w:rsidP="002D2318">
            <w:pPr>
              <w:spacing w:after="0" w:line="240" w:lineRule="auto"/>
              <w:rPr>
                <w:rFonts w:ascii="Arial" w:eastAsia="Times New Roman" w:hAnsi="Arial" w:cs="Arial"/>
                <w:color w:val="000000"/>
                <w:sz w:val="18"/>
                <w:szCs w:val="18"/>
                <w:lang w:eastAsia="ru-RU"/>
              </w:rPr>
            </w:pP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4нед.</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lastRenderedPageBreak/>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7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6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34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Итого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199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bl>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VII. Требования к условиям реализации основной профессиональной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 Образовательное учреждение самостоятельно разрабатывает и утверждает ОПОП СПО на основе примерной основной профессиональной образовательной программы, включающей в себя базисный учебный план и (или) примерные программы учебных дисциплин (модулей) по соответствующей специальности, с учетом потребностей регионального рынка труда.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При формировании ОПОП образовательное учреждение: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 xml:space="preserve">имеет право определять для освоения </w:t>
      </w:r>
      <w:proofErr w:type="gramStart"/>
      <w:r w:rsidRPr="002D2318">
        <w:rPr>
          <w:rFonts w:ascii="Arial" w:eastAsia="Times New Roman" w:hAnsi="Arial" w:cs="Arial"/>
          <w:color w:val="000000"/>
          <w:sz w:val="20"/>
          <w:szCs w:val="20"/>
          <w:lang w:eastAsia="ru-RU"/>
        </w:rPr>
        <w:t>обучающимися</w:t>
      </w:r>
      <w:proofErr w:type="gramEnd"/>
      <w:r w:rsidRPr="002D2318">
        <w:rPr>
          <w:rFonts w:ascii="Arial" w:eastAsia="Times New Roman" w:hAnsi="Arial" w:cs="Arial"/>
          <w:color w:val="000000"/>
          <w:sz w:val="20"/>
          <w:szCs w:val="20"/>
          <w:lang w:eastAsia="ru-RU"/>
        </w:rPr>
        <w:t xml:space="preserve"> в рамках профессионального модуля профессию рабочего, должность служащего (одну или несколько) согласно приложению к ФГОС;</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обязано ежегодно обновлять основную профессиональную образовательную программу (в части состава дисциплин и профессиональных модулей, установленных учебным заведением в учебном плане, и (или)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соответствующей образовательной технологии) с учетом запросов работодателей, особенностей развития региона, науки, культуры, экономики, техники, технологий и социальной сферы в рамках, установленных</w:t>
      </w:r>
      <w:proofErr w:type="gramEnd"/>
      <w:r w:rsidRPr="002D2318">
        <w:rPr>
          <w:rFonts w:ascii="Arial" w:eastAsia="Times New Roman" w:hAnsi="Arial" w:cs="Arial"/>
          <w:color w:val="000000"/>
          <w:sz w:val="20"/>
          <w:szCs w:val="20"/>
          <w:lang w:eastAsia="ru-RU"/>
        </w:rPr>
        <w:t xml:space="preserve"> настоящим федеральным государственным образовательным стандартом;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обязано обеспечить </w:t>
      </w:r>
      <w:proofErr w:type="gramStart"/>
      <w:r w:rsidRPr="002D2318">
        <w:rPr>
          <w:rFonts w:ascii="Arial" w:eastAsia="Times New Roman" w:hAnsi="Arial" w:cs="Arial"/>
          <w:color w:val="000000"/>
          <w:sz w:val="20"/>
          <w:szCs w:val="20"/>
          <w:lang w:eastAsia="ru-RU"/>
        </w:rPr>
        <w:t>обучающимся</w:t>
      </w:r>
      <w:proofErr w:type="gramEnd"/>
      <w:r w:rsidRPr="002D2318">
        <w:rPr>
          <w:rFonts w:ascii="Arial" w:eastAsia="Times New Roman" w:hAnsi="Arial" w:cs="Arial"/>
          <w:color w:val="000000"/>
          <w:sz w:val="20"/>
          <w:szCs w:val="20"/>
          <w:lang w:eastAsia="ru-RU"/>
        </w:rPr>
        <w:t xml:space="preserve"> возможность участвовать в формировании индивидуальной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обязано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должно предусматривать в целях реализации </w:t>
      </w:r>
      <w:proofErr w:type="spellStart"/>
      <w:r w:rsidRPr="002D2318">
        <w:rPr>
          <w:rFonts w:ascii="Arial" w:eastAsia="Times New Roman" w:hAnsi="Arial" w:cs="Arial"/>
          <w:color w:val="000000"/>
          <w:sz w:val="20"/>
          <w:szCs w:val="20"/>
          <w:lang w:eastAsia="ru-RU"/>
        </w:rPr>
        <w:t>компетентностного</w:t>
      </w:r>
      <w:proofErr w:type="spellEnd"/>
      <w:r w:rsidRPr="002D2318">
        <w:rPr>
          <w:rFonts w:ascii="Arial" w:eastAsia="Times New Roman" w:hAnsi="Arial" w:cs="Arial"/>
          <w:color w:val="000000"/>
          <w:sz w:val="20"/>
          <w:szCs w:val="20"/>
          <w:lang w:eastAsia="ru-RU"/>
        </w:rPr>
        <w:t xml:space="preserve">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7.2. Обучающиеся имеют следующие права и обязанности: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 xml:space="preserve">при формировании своей индивидуальной образовательной траектории обучающийся имеет право на </w:t>
      </w:r>
      <w:proofErr w:type="spellStart"/>
      <w:r w:rsidRPr="002D2318">
        <w:rPr>
          <w:rFonts w:ascii="Arial" w:eastAsia="Times New Roman" w:hAnsi="Arial" w:cs="Arial"/>
          <w:color w:val="000000"/>
          <w:sz w:val="20"/>
          <w:szCs w:val="20"/>
          <w:lang w:eastAsia="ru-RU"/>
        </w:rPr>
        <w:t>перезачет</w:t>
      </w:r>
      <w:proofErr w:type="spellEnd"/>
      <w:r w:rsidRPr="002D2318">
        <w:rPr>
          <w:rFonts w:ascii="Arial" w:eastAsia="Times New Roman" w:hAnsi="Arial" w:cs="Arial"/>
          <w:color w:val="000000"/>
          <w:sz w:val="20"/>
          <w:szCs w:val="20"/>
          <w:lang w:eastAsia="ru-RU"/>
        </w:rPr>
        <w:t xml:space="preserve">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студенческого самоуправления, работе общественных организаций, спортивных и творческих клубов;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обучающиеся обязаны выполнять в установленные сроки все задания, предусмотренные основной профессиональной образовательной программой;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обучающимся должна быть предоставлена возможность оценивания содержания, организации и качества образовательного процесса.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7.3. Максимальный объем учебной нагрузки обучающегося составляет 54 </w:t>
      </w:r>
      <w:proofErr w:type="gramStart"/>
      <w:r w:rsidRPr="002D2318">
        <w:rPr>
          <w:rFonts w:ascii="Arial" w:eastAsia="Times New Roman" w:hAnsi="Arial" w:cs="Arial"/>
          <w:color w:val="000000"/>
          <w:sz w:val="20"/>
          <w:szCs w:val="20"/>
          <w:lang w:eastAsia="ru-RU"/>
        </w:rPr>
        <w:t>академических</w:t>
      </w:r>
      <w:proofErr w:type="gramEnd"/>
      <w:r w:rsidRPr="002D2318">
        <w:rPr>
          <w:rFonts w:ascii="Arial" w:eastAsia="Times New Roman" w:hAnsi="Arial" w:cs="Arial"/>
          <w:color w:val="000000"/>
          <w:sz w:val="20"/>
          <w:szCs w:val="20"/>
          <w:lang w:eastAsia="ru-RU"/>
        </w:rPr>
        <w:t xml:space="preserve">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7.4. Максимальный объем аудиторной учебной нагрузки при очной форме получения образования составляет 36 академических часов в неделю.</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7.6. Максимальный объем аудиторной учебной нагрузки в год при заочной форме получения образования составляет 160 академических часов.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7.7. Общий объем каникулярного времени в учебном году должен составлять 8-11 недель, в том числе не менее двух недель в зимний период.</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7.8. </w:t>
      </w:r>
      <w:proofErr w:type="gramStart"/>
      <w:r w:rsidRPr="002D2318">
        <w:rPr>
          <w:rFonts w:ascii="Arial" w:eastAsia="Times New Roman" w:hAnsi="Arial" w:cs="Arial"/>
          <w:color w:val="000000"/>
          <w:sz w:val="20"/>
          <w:szCs w:val="20"/>
          <w:lang w:eastAsia="ru-RU"/>
        </w:rPr>
        <w:t>Выполнение курсового проекта (работы) рассматривается как вид учебной работы по дисциплине (дисциплинам) профессионального цикла и (или) профессиональному модулю (модулям) профессионального цикла и реализуется в пределах времени, отведенного на ее (их) изучение.</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7.9. 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7.10. Образовательное учреждение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7.11.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442"/>
        <w:gridCol w:w="11009"/>
        <w:gridCol w:w="1134"/>
      </w:tblGrid>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теоретическое обучение (при обязательной учебной нагрузке 36 часов в неделю)</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jc w:val="center"/>
              <w:rPr>
                <w:rFonts w:ascii="Arial" w:eastAsia="Times New Roman" w:hAnsi="Arial" w:cs="Arial"/>
                <w:b/>
                <w:bCs/>
                <w:color w:val="000000"/>
                <w:sz w:val="18"/>
                <w:szCs w:val="18"/>
                <w:lang w:eastAsia="ru-RU"/>
              </w:rPr>
            </w:pPr>
            <w:r w:rsidRPr="002D2318">
              <w:rPr>
                <w:rFonts w:ascii="Arial" w:eastAsia="Times New Roman" w:hAnsi="Arial" w:cs="Arial"/>
                <w:b/>
                <w:bCs/>
                <w:color w:val="000000"/>
                <w:sz w:val="18"/>
                <w:szCs w:val="18"/>
                <w:lang w:eastAsia="ru-RU"/>
              </w:rPr>
              <w:t xml:space="preserve">39 </w:t>
            </w:r>
            <w:proofErr w:type="spellStart"/>
            <w:r w:rsidRPr="002D2318">
              <w:rPr>
                <w:rFonts w:ascii="Arial" w:eastAsia="Times New Roman" w:hAnsi="Arial" w:cs="Arial"/>
                <w:b/>
                <w:bCs/>
                <w:color w:val="000000"/>
                <w:sz w:val="18"/>
                <w:szCs w:val="18"/>
                <w:lang w:eastAsia="ru-RU"/>
              </w:rPr>
              <w:t>нед</w:t>
            </w:r>
            <w:proofErr w:type="spellEnd"/>
            <w:r w:rsidRPr="002D2318">
              <w:rPr>
                <w:rFonts w:ascii="Arial" w:eastAsia="Times New Roman" w:hAnsi="Arial" w:cs="Arial"/>
                <w:b/>
                <w:bCs/>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2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r w:rsidR="002D2318" w:rsidRPr="002D2318" w:rsidTr="002D2318">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2D2318" w:rsidRPr="002D2318" w:rsidRDefault="002D2318" w:rsidP="002D2318">
            <w:pPr>
              <w:spacing w:before="300" w:after="300" w:line="240" w:lineRule="auto"/>
              <w:rPr>
                <w:rFonts w:ascii="Arial" w:eastAsia="Times New Roman" w:hAnsi="Arial" w:cs="Arial"/>
                <w:color w:val="000000"/>
                <w:sz w:val="18"/>
                <w:szCs w:val="18"/>
                <w:lang w:eastAsia="ru-RU"/>
              </w:rPr>
            </w:pPr>
            <w:r w:rsidRPr="002D2318">
              <w:rPr>
                <w:rFonts w:ascii="Arial" w:eastAsia="Times New Roman" w:hAnsi="Arial" w:cs="Arial"/>
                <w:color w:val="000000"/>
                <w:sz w:val="18"/>
                <w:szCs w:val="18"/>
                <w:lang w:eastAsia="ru-RU"/>
              </w:rPr>
              <w:t xml:space="preserve">11 </w:t>
            </w:r>
            <w:proofErr w:type="spellStart"/>
            <w:r w:rsidRPr="002D2318">
              <w:rPr>
                <w:rFonts w:ascii="Arial" w:eastAsia="Times New Roman" w:hAnsi="Arial" w:cs="Arial"/>
                <w:color w:val="000000"/>
                <w:sz w:val="18"/>
                <w:szCs w:val="18"/>
                <w:lang w:eastAsia="ru-RU"/>
              </w:rPr>
              <w:t>нед</w:t>
            </w:r>
            <w:proofErr w:type="spellEnd"/>
            <w:r w:rsidRPr="002D2318">
              <w:rPr>
                <w:rFonts w:ascii="Arial" w:eastAsia="Times New Roman" w:hAnsi="Arial" w:cs="Arial"/>
                <w:color w:val="000000"/>
                <w:sz w:val="18"/>
                <w:szCs w:val="18"/>
                <w:lang w:eastAsia="ru-RU"/>
              </w:rPr>
              <w:t>.</w:t>
            </w:r>
          </w:p>
        </w:tc>
      </w:tr>
    </w:tbl>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7.12.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7.13. В период обучения с юношами проводятся учебные сборы</w:t>
      </w:r>
      <w:hyperlink r:id="rId136" w:anchor="8011" w:history="1">
        <w:r w:rsidRPr="002D2318">
          <w:rPr>
            <w:rFonts w:ascii="Arial" w:eastAsia="Times New Roman" w:hAnsi="Arial" w:cs="Arial"/>
            <w:color w:val="26579A"/>
            <w:sz w:val="20"/>
            <w:szCs w:val="20"/>
            <w:lang w:eastAsia="ru-RU"/>
          </w:rPr>
          <w:t>*</w:t>
        </w:r>
      </w:hyperlink>
      <w:r w:rsidRPr="002D2318">
        <w:rPr>
          <w:rFonts w:ascii="Arial" w:eastAsia="Times New Roman" w:hAnsi="Arial" w:cs="Arial"/>
          <w:color w:val="000000"/>
          <w:sz w:val="20"/>
          <w:szCs w:val="20"/>
          <w:lang w:eastAsia="ru-RU"/>
        </w:rPr>
        <w:t>.</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7.14.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Производственная практика состоит из двух этапов: практики по профилю специальности и преддипломной практики.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2D2318">
        <w:rPr>
          <w:rFonts w:ascii="Arial" w:eastAsia="Times New Roman" w:hAnsi="Arial" w:cs="Arial"/>
          <w:color w:val="000000"/>
          <w:sz w:val="20"/>
          <w:szCs w:val="20"/>
          <w:lang w:eastAsia="ru-RU"/>
        </w:rPr>
        <w:t>рассредоточенно</w:t>
      </w:r>
      <w:proofErr w:type="spellEnd"/>
      <w:r w:rsidRPr="002D2318">
        <w:rPr>
          <w:rFonts w:ascii="Arial" w:eastAsia="Times New Roman" w:hAnsi="Arial" w:cs="Arial"/>
          <w:color w:val="000000"/>
          <w:sz w:val="20"/>
          <w:szCs w:val="20"/>
          <w:lang w:eastAsia="ru-RU"/>
        </w:rPr>
        <w:t>, чередуясь с теоретическими занятиями в рамках профессиональных модулей.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Цели и задачи, программы и формы отчетности определяются образовательным учреждением по каждому виду практики.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7.15.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7.16.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Внеаудиторная работа должна сопровождаться методическим обеспечением и обоснованием времени, затрачиваемого на ее выполнение.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w:t>
      </w:r>
      <w:proofErr w:type="gramStart"/>
      <w:r w:rsidRPr="002D2318">
        <w:rPr>
          <w:rFonts w:ascii="Arial" w:eastAsia="Times New Roman" w:hAnsi="Arial" w:cs="Arial"/>
          <w:color w:val="000000"/>
          <w:sz w:val="20"/>
          <w:szCs w:val="20"/>
          <w:lang w:eastAsia="ru-RU"/>
        </w:rPr>
        <w:t>подготовки</w:t>
      </w:r>
      <w:proofErr w:type="gramEnd"/>
      <w:r w:rsidRPr="002D2318">
        <w:rPr>
          <w:rFonts w:ascii="Arial" w:eastAsia="Times New Roman" w:hAnsi="Arial" w:cs="Arial"/>
          <w:color w:val="000000"/>
          <w:sz w:val="20"/>
          <w:szCs w:val="20"/>
          <w:lang w:eastAsia="ru-RU"/>
        </w:rPr>
        <w:t xml:space="preserve"> обучающиеся должны быть обеспечены доступом к сети Интернет.</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w:t>
      </w:r>
      <w:proofErr w:type="gramStart"/>
      <w:r w:rsidRPr="002D2318">
        <w:rPr>
          <w:rFonts w:ascii="Arial" w:eastAsia="Times New Roman" w:hAnsi="Arial" w:cs="Arial"/>
          <w:color w:val="000000"/>
          <w:sz w:val="20"/>
          <w:szCs w:val="20"/>
          <w:lang w:eastAsia="ru-RU"/>
        </w:rPr>
        <w:t>обучающихся</w:t>
      </w:r>
      <w:proofErr w:type="gramEnd"/>
      <w:r w:rsidRPr="002D2318">
        <w:rPr>
          <w:rFonts w:ascii="Arial" w:eastAsia="Times New Roman" w:hAnsi="Arial" w:cs="Arial"/>
          <w:color w:val="000000"/>
          <w:sz w:val="20"/>
          <w:szCs w:val="20"/>
          <w:lang w:eastAsia="ru-RU"/>
        </w:rPr>
        <w:t>.</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Каждому обучающемуся должен быть обеспечен доступ к комплектам библиотечного фонда, состоящего не менее чем из 4 наименований отечественных журналов.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7.17. Совет образовательного учреждения при введении ОПОП утверждает общий бюджет реализации соответствующих образовательных программ.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w:t>
      </w:r>
      <w:hyperlink r:id="rId137" w:anchor="8111" w:history="1">
        <w:r w:rsidRPr="002D2318">
          <w:rPr>
            <w:rFonts w:ascii="Arial" w:eastAsia="Times New Roman" w:hAnsi="Arial" w:cs="Arial"/>
            <w:color w:val="26579A"/>
            <w:sz w:val="20"/>
            <w:szCs w:val="20"/>
            <w:lang w:eastAsia="ru-RU"/>
          </w:rPr>
          <w:t>**</w:t>
        </w:r>
      </w:hyperlink>
      <w:r w:rsidRPr="002D2318">
        <w:rPr>
          <w:rFonts w:ascii="Arial" w:eastAsia="Times New Roman" w:hAnsi="Arial" w:cs="Arial"/>
          <w:color w:val="000000"/>
          <w:sz w:val="20"/>
          <w:szCs w:val="20"/>
          <w:lang w:eastAsia="ru-RU"/>
        </w:rPr>
        <w:t>.</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 xml:space="preserve">7.18. </w:t>
      </w:r>
      <w:proofErr w:type="gramStart"/>
      <w:r w:rsidRPr="002D2318">
        <w:rPr>
          <w:rFonts w:ascii="Arial" w:eastAsia="Times New Roman" w:hAnsi="Arial" w:cs="Arial"/>
          <w:color w:val="000000"/>
          <w:sz w:val="20"/>
          <w:szCs w:val="20"/>
          <w:lang w:eastAsia="ru-RU"/>
        </w:rPr>
        <w:t>Образовательное учреждение, реализующее основную профессиональную образовательную программу по специальности среднего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w:t>
      </w:r>
      <w:proofErr w:type="gramEnd"/>
      <w:r w:rsidRPr="002D2318">
        <w:rPr>
          <w:rFonts w:ascii="Arial" w:eastAsia="Times New Roman" w:hAnsi="Arial" w:cs="Arial"/>
          <w:color w:val="000000"/>
          <w:sz w:val="20"/>
          <w:szCs w:val="20"/>
          <w:lang w:eastAsia="ru-RU"/>
        </w:rPr>
        <w:t xml:space="preserve"> Материально-техническая база должна соответствовать действующим санитарным и противопожарным нормам.</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Реализация ОПОП должна обеспечивать:</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При использовании электронных изданий образовательное учреждение должно обеспечить каждого обучающегося рабочим местом в компьютерном классе в соответствии с объемом изучаемых дисциплин.</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Образовательное учреждение должно быть обеспечено необходимым комплектом лицензионного программного обеспечения.</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Перечень кабинетов, лабораторий, мастерских и других помещений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Кабинеты: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основ философии;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культуры речи;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иностранного языка;</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математики;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основ компьютерного моделирования;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типовых узлов и средств автоматизации;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безопасности жизнедеятельности;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метрологии, стандартизации и сертификации;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вычислительной техники.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Лаборатории: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электротехники;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технической механики;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электронной техники;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материаловедения;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электротехнических измерений;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типовых элементов, устройств систем автоматического управления и средств измерений;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автоматизации технологических процессов;</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монтажа, наладки, ремонта и эксплуатации систем автоматического управления;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технических средств обучения.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Мастерские: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слесарные;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электромонтажные;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механообрабатывающие.</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Спортивный комплекс:</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спортивный зал;</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открытый стадион широкого профиля с элементами полосы препятствий;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стрелковый тир (в любой модификации, включая электронный) или место для стрельбы.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Залы: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lastRenderedPageBreak/>
        <w:t>библиотека, читальный зал с выходом в сеть Интернет;</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актовый зал.</w:t>
      </w:r>
    </w:p>
    <w:p w:rsidR="002D2318" w:rsidRPr="002D2318" w:rsidRDefault="002D2318" w:rsidP="002D2318">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2D2318">
        <w:rPr>
          <w:rFonts w:ascii="Arial" w:eastAsia="Times New Roman" w:hAnsi="Arial" w:cs="Arial"/>
          <w:b/>
          <w:bCs/>
          <w:color w:val="003C80"/>
          <w:sz w:val="30"/>
          <w:szCs w:val="30"/>
          <w:lang w:eastAsia="ru-RU"/>
        </w:rPr>
        <w:t>VIII. Требования к оцениванию качества освоения основной профессиональной образовательной программы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w:t>
      </w:r>
      <w:proofErr w:type="gramStart"/>
      <w:r w:rsidRPr="002D2318">
        <w:rPr>
          <w:rFonts w:ascii="Arial" w:eastAsia="Times New Roman" w:hAnsi="Arial" w:cs="Arial"/>
          <w:color w:val="000000"/>
          <w:sz w:val="20"/>
          <w:szCs w:val="20"/>
          <w:lang w:eastAsia="ru-RU"/>
        </w:rPr>
        <w:t>дств дл</w:t>
      </w:r>
      <w:proofErr w:type="gramEnd"/>
      <w:r w:rsidRPr="002D2318">
        <w:rPr>
          <w:rFonts w:ascii="Arial" w:eastAsia="Times New Roman" w:hAnsi="Arial" w:cs="Arial"/>
          <w:color w:val="000000"/>
          <w:sz w:val="20"/>
          <w:szCs w:val="20"/>
          <w:lang w:eastAsia="ru-RU"/>
        </w:rPr>
        <w:t>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8.4. Оценка качества подготовки обучающихся и выпускников осуществляется в двух основных направлениях:</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оценка уровня освоения дисциплин;</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оценка компетенций обучающихся.</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Для юношей предусматривается оценка результатов освоения основ военной службы.</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proofErr w:type="gramStart"/>
      <w:r w:rsidRPr="002D2318">
        <w:rPr>
          <w:rFonts w:ascii="Arial" w:eastAsia="Times New Roman" w:hAnsi="Arial" w:cs="Arial"/>
          <w:color w:val="000000"/>
          <w:sz w:val="20"/>
          <w:szCs w:val="20"/>
          <w:lang w:eastAsia="ru-RU"/>
        </w:rPr>
        <w:lastRenderedPageBreak/>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1992 г. N 3266-1.</w:t>
      </w:r>
      <w:proofErr w:type="gramEnd"/>
    </w:p>
    <w:p w:rsidR="002D2318" w:rsidRPr="002D2318" w:rsidRDefault="002D2318" w:rsidP="002D2318">
      <w:pPr>
        <w:shd w:val="clear" w:color="auto" w:fill="FFFFFF"/>
        <w:spacing w:before="75" w:after="180" w:line="240" w:lineRule="auto"/>
        <w:rPr>
          <w:rFonts w:ascii="Arial" w:eastAsia="Times New Roman" w:hAnsi="Arial" w:cs="Arial"/>
          <w:color w:val="000000"/>
          <w:sz w:val="20"/>
          <w:szCs w:val="20"/>
          <w:lang w:eastAsia="ru-RU"/>
        </w:rPr>
      </w:pPr>
      <w:r w:rsidRPr="002D2318">
        <w:rPr>
          <w:rFonts w:ascii="Arial" w:eastAsia="Times New Roman" w:hAnsi="Arial" w:cs="Arial"/>
          <w:color w:val="000000"/>
          <w:sz w:val="20"/>
          <w:szCs w:val="20"/>
          <w:lang w:eastAsia="ru-RU"/>
        </w:rPr>
        <w:t>Государственный экзамен вводится по усмотрению образовательного учреждения.</w:t>
      </w:r>
    </w:p>
    <w:p w:rsidR="00F373FB" w:rsidRDefault="00F373FB" w:rsidP="00F373FB">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______________________________</w:t>
      </w:r>
    </w:p>
    <w:p w:rsidR="00F373FB" w:rsidRDefault="00F373FB" w:rsidP="00F373FB">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 Пункт 1 статьи 13 Федерального закона "О воинской обязанности и военной службе" от 28 марта 1998 г. N 53-ФЗ (Собрание законодательства Российской Федерации, 1998, N 13, ст. 1475; 2004, N 35, ст. 3607; 2005, N 30, ст. 3111; 2007, N 49, ст. 6070; 2008, N 30, ст. 3616)</w:t>
      </w:r>
    </w:p>
    <w:p w:rsidR="00F373FB" w:rsidRDefault="00F373FB" w:rsidP="00F373FB">
      <w:pPr>
        <w:pStyle w:val="a5"/>
        <w:shd w:val="clear" w:color="auto" w:fill="FFFFFF"/>
        <w:spacing w:before="75" w:beforeAutospacing="0" w:after="180" w:afterAutospacing="0"/>
        <w:rPr>
          <w:rFonts w:ascii="Arial" w:hAnsi="Arial" w:cs="Arial"/>
          <w:color w:val="000000"/>
          <w:sz w:val="20"/>
          <w:szCs w:val="20"/>
        </w:rPr>
      </w:pPr>
      <w:proofErr w:type="gramStart"/>
      <w:r>
        <w:rPr>
          <w:rFonts w:ascii="Arial" w:hAnsi="Arial" w:cs="Arial"/>
          <w:color w:val="000000"/>
          <w:sz w:val="20"/>
          <w:szCs w:val="20"/>
        </w:rPr>
        <w:t>** Пункт 2 статьи 41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roofErr w:type="gramEnd"/>
    </w:p>
    <w:p w:rsidR="00F373FB" w:rsidRDefault="00F373FB" w:rsidP="00F373FB">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Приложение к</w:t>
      </w:r>
      <w:r>
        <w:rPr>
          <w:rStyle w:val="apple-converted-space"/>
          <w:rFonts w:ascii="Arial" w:hAnsi="Arial" w:cs="Arial"/>
          <w:color w:val="000000"/>
          <w:sz w:val="20"/>
          <w:szCs w:val="20"/>
        </w:rPr>
        <w:t> </w:t>
      </w:r>
      <w:hyperlink r:id="rId138" w:anchor="1000" w:history="1">
        <w:r>
          <w:rPr>
            <w:rStyle w:val="a3"/>
            <w:rFonts w:ascii="Arial" w:hAnsi="Arial" w:cs="Arial"/>
            <w:color w:val="26579A"/>
            <w:sz w:val="20"/>
            <w:szCs w:val="20"/>
            <w:u w:val="none"/>
          </w:rPr>
          <w:t>ФГОС СПО</w:t>
        </w:r>
      </w:hyperlink>
      <w:r>
        <w:rPr>
          <w:rFonts w:ascii="Arial" w:hAnsi="Arial" w:cs="Arial"/>
          <w:color w:val="000000"/>
          <w:sz w:val="20"/>
          <w:szCs w:val="20"/>
        </w:rPr>
        <w:br/>
        <w:t>по специальности 220703 Автоматизация</w:t>
      </w:r>
      <w:r>
        <w:rPr>
          <w:rFonts w:ascii="Arial" w:hAnsi="Arial" w:cs="Arial"/>
          <w:color w:val="000000"/>
          <w:sz w:val="20"/>
          <w:szCs w:val="20"/>
        </w:rPr>
        <w:br/>
        <w:t>технологических процессов и производств (по отраслям)</w:t>
      </w:r>
    </w:p>
    <w:p w:rsidR="00F373FB" w:rsidRDefault="00F373FB" w:rsidP="00F373FB">
      <w:pPr>
        <w:pStyle w:val="3"/>
        <w:shd w:val="clear" w:color="auto" w:fill="FFFFFF"/>
        <w:jc w:val="center"/>
        <w:rPr>
          <w:rFonts w:ascii="Arial" w:hAnsi="Arial" w:cs="Arial"/>
          <w:color w:val="003C80"/>
          <w:sz w:val="30"/>
          <w:szCs w:val="30"/>
        </w:rPr>
      </w:pPr>
      <w:r>
        <w:rPr>
          <w:rFonts w:ascii="Arial" w:hAnsi="Arial" w:cs="Arial"/>
          <w:color w:val="003C80"/>
          <w:sz w:val="30"/>
          <w:szCs w:val="30"/>
        </w:rPr>
        <w:t>Перечень</w:t>
      </w:r>
      <w:r>
        <w:rPr>
          <w:rFonts w:ascii="Arial" w:hAnsi="Arial" w:cs="Arial"/>
          <w:color w:val="003C80"/>
          <w:sz w:val="30"/>
          <w:szCs w:val="30"/>
        </w:rPr>
        <w:br/>
        <w:t>профессий рабочих, должностей служащих, рекомендуемых к освоению в рамках основной профессиональной образовательной программы СПО</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308"/>
        <w:gridCol w:w="4277"/>
      </w:tblGrid>
      <w:tr w:rsidR="00F373FB" w:rsidTr="00F373F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jc w:val="center"/>
              <w:rPr>
                <w:rFonts w:ascii="Arial" w:hAnsi="Arial" w:cs="Arial"/>
                <w:b/>
                <w:bCs/>
                <w:color w:val="000000"/>
                <w:sz w:val="18"/>
                <w:szCs w:val="18"/>
              </w:rPr>
            </w:pPr>
            <w:r>
              <w:rPr>
                <w:rFonts w:ascii="Arial" w:hAnsi="Arial" w:cs="Arial"/>
                <w:b/>
                <w:bCs/>
                <w:color w:val="000000"/>
                <w:sz w:val="18"/>
                <w:szCs w:val="18"/>
              </w:rPr>
              <w:t>Код по Общероссийскому классификатору профессий рабочих, должностей служащих и тарифных разрядов (</w:t>
            </w:r>
            <w:proofErr w:type="gramStart"/>
            <w:r>
              <w:rPr>
                <w:rFonts w:ascii="Arial" w:hAnsi="Arial" w:cs="Arial"/>
                <w:b/>
                <w:bCs/>
                <w:color w:val="000000"/>
                <w:sz w:val="18"/>
                <w:szCs w:val="18"/>
              </w:rPr>
              <w:t>ОК</w:t>
            </w:r>
            <w:proofErr w:type="gramEnd"/>
            <w:r>
              <w:rPr>
                <w:rFonts w:ascii="Arial" w:hAnsi="Arial" w:cs="Arial"/>
                <w:b/>
                <w:bCs/>
                <w:color w:val="000000"/>
                <w:sz w:val="18"/>
                <w:szCs w:val="18"/>
              </w:rPr>
              <w:t xml:space="preserve"> 016-94)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jc w:val="center"/>
              <w:rPr>
                <w:rFonts w:ascii="Arial" w:hAnsi="Arial" w:cs="Arial"/>
                <w:b/>
                <w:bCs/>
                <w:color w:val="000000"/>
                <w:sz w:val="18"/>
                <w:szCs w:val="18"/>
              </w:rPr>
            </w:pPr>
            <w:r>
              <w:rPr>
                <w:rFonts w:ascii="Arial" w:hAnsi="Arial" w:cs="Arial"/>
                <w:b/>
                <w:bCs/>
                <w:color w:val="000000"/>
                <w:sz w:val="18"/>
                <w:szCs w:val="18"/>
              </w:rPr>
              <w:t>Наименование профессий рабочих, должностей служащих</w:t>
            </w:r>
          </w:p>
        </w:tc>
      </w:tr>
      <w:tr w:rsidR="00F373FB" w:rsidTr="00F373F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t>2</w:t>
            </w:r>
          </w:p>
        </w:tc>
      </w:tr>
      <w:tr w:rsidR="00F373FB" w:rsidTr="00F373F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t>18494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t>Слесарь по контрольно-измерительным приборам</w:t>
            </w:r>
          </w:p>
        </w:tc>
      </w:tr>
      <w:tr w:rsidR="00F373FB" w:rsidTr="00F373FB">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lastRenderedPageBreak/>
              <w:t>14919</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F373FB" w:rsidRDefault="00F373FB">
            <w:pPr>
              <w:spacing w:before="300" w:after="300"/>
              <w:rPr>
                <w:rFonts w:ascii="Arial" w:hAnsi="Arial" w:cs="Arial"/>
                <w:color w:val="000000"/>
                <w:sz w:val="18"/>
                <w:szCs w:val="18"/>
              </w:rPr>
            </w:pPr>
            <w:r>
              <w:rPr>
                <w:rFonts w:ascii="Arial" w:hAnsi="Arial" w:cs="Arial"/>
                <w:color w:val="000000"/>
                <w:sz w:val="18"/>
                <w:szCs w:val="18"/>
              </w:rPr>
              <w:t>Наладчик контрольно-измерительных приборов</w:t>
            </w:r>
          </w:p>
        </w:tc>
      </w:tr>
    </w:tbl>
    <w:p w:rsidR="00B85D0F" w:rsidRDefault="00B85D0F">
      <w:bookmarkStart w:id="0" w:name="_GoBack"/>
      <w:bookmarkEnd w:id="0"/>
    </w:p>
    <w:sectPr w:rsidR="00B85D0F" w:rsidSect="002D23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FB"/>
    <w:rsid w:val="002D2318"/>
    <w:rsid w:val="00B85D0F"/>
    <w:rsid w:val="00E726FB"/>
    <w:rsid w:val="00F3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23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231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D2318"/>
  </w:style>
  <w:style w:type="character" w:styleId="a3">
    <w:name w:val="Hyperlink"/>
    <w:basedOn w:val="a0"/>
    <w:uiPriority w:val="99"/>
    <w:semiHidden/>
    <w:unhideWhenUsed/>
    <w:rsid w:val="002D2318"/>
    <w:rPr>
      <w:color w:val="0000FF"/>
      <w:u w:val="single"/>
    </w:rPr>
  </w:style>
  <w:style w:type="character" w:styleId="a4">
    <w:name w:val="FollowedHyperlink"/>
    <w:basedOn w:val="a0"/>
    <w:uiPriority w:val="99"/>
    <w:semiHidden/>
    <w:unhideWhenUsed/>
    <w:rsid w:val="002D2318"/>
    <w:rPr>
      <w:color w:val="800080"/>
      <w:u w:val="single"/>
    </w:rPr>
  </w:style>
  <w:style w:type="paragraph" w:styleId="a5">
    <w:name w:val="Normal (Web)"/>
    <w:basedOn w:val="a"/>
    <w:uiPriority w:val="99"/>
    <w:semiHidden/>
    <w:unhideWhenUsed/>
    <w:rsid w:val="002D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D23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23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231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D2318"/>
  </w:style>
  <w:style w:type="character" w:styleId="a3">
    <w:name w:val="Hyperlink"/>
    <w:basedOn w:val="a0"/>
    <w:uiPriority w:val="99"/>
    <w:semiHidden/>
    <w:unhideWhenUsed/>
    <w:rsid w:val="002D2318"/>
    <w:rPr>
      <w:color w:val="0000FF"/>
      <w:u w:val="single"/>
    </w:rPr>
  </w:style>
  <w:style w:type="character" w:styleId="a4">
    <w:name w:val="FollowedHyperlink"/>
    <w:basedOn w:val="a0"/>
    <w:uiPriority w:val="99"/>
    <w:semiHidden/>
    <w:unhideWhenUsed/>
    <w:rsid w:val="002D2318"/>
    <w:rPr>
      <w:color w:val="800080"/>
      <w:u w:val="single"/>
    </w:rPr>
  </w:style>
  <w:style w:type="paragraph" w:styleId="a5">
    <w:name w:val="Normal (Web)"/>
    <w:basedOn w:val="a"/>
    <w:uiPriority w:val="99"/>
    <w:semiHidden/>
    <w:unhideWhenUsed/>
    <w:rsid w:val="002D2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D23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08205">
      <w:bodyDiv w:val="1"/>
      <w:marLeft w:val="0"/>
      <w:marRight w:val="0"/>
      <w:marTop w:val="0"/>
      <w:marBottom w:val="0"/>
      <w:divBdr>
        <w:top w:val="none" w:sz="0" w:space="0" w:color="auto"/>
        <w:left w:val="none" w:sz="0" w:space="0" w:color="auto"/>
        <w:bottom w:val="none" w:sz="0" w:space="0" w:color="auto"/>
        <w:right w:val="none" w:sz="0" w:space="0" w:color="auto"/>
      </w:divBdr>
    </w:div>
    <w:div w:id="1681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96934/" TargetMode="External"/><Relationship Id="rId117" Type="http://schemas.openxmlformats.org/officeDocument/2006/relationships/hyperlink" Target="http://www.garant.ru/products/ipo/prime/doc/96934/" TargetMode="External"/><Relationship Id="rId21" Type="http://schemas.openxmlformats.org/officeDocument/2006/relationships/hyperlink" Target="http://www.garant.ru/products/ipo/prime/doc/96934/" TargetMode="External"/><Relationship Id="rId42" Type="http://schemas.openxmlformats.org/officeDocument/2006/relationships/hyperlink" Target="http://www.garant.ru/products/ipo/prime/doc/96934/" TargetMode="External"/><Relationship Id="rId47" Type="http://schemas.openxmlformats.org/officeDocument/2006/relationships/hyperlink" Target="http://www.garant.ru/products/ipo/prime/doc/96934/" TargetMode="External"/><Relationship Id="rId63" Type="http://schemas.openxmlformats.org/officeDocument/2006/relationships/hyperlink" Target="http://www.garant.ru/products/ipo/prime/doc/96934/" TargetMode="External"/><Relationship Id="rId68" Type="http://schemas.openxmlformats.org/officeDocument/2006/relationships/hyperlink" Target="http://www.garant.ru/products/ipo/prime/doc/96934/" TargetMode="External"/><Relationship Id="rId84" Type="http://schemas.openxmlformats.org/officeDocument/2006/relationships/hyperlink" Target="http://www.garant.ru/products/ipo/prime/doc/96934/" TargetMode="External"/><Relationship Id="rId89" Type="http://schemas.openxmlformats.org/officeDocument/2006/relationships/hyperlink" Target="http://www.garant.ru/products/ipo/prime/doc/96934/" TargetMode="External"/><Relationship Id="rId112" Type="http://schemas.openxmlformats.org/officeDocument/2006/relationships/hyperlink" Target="http://www.garant.ru/products/ipo/prime/doc/96934/" TargetMode="External"/><Relationship Id="rId133" Type="http://schemas.openxmlformats.org/officeDocument/2006/relationships/hyperlink" Target="http://www.garant.ru/products/ipo/prime/doc/96934/" TargetMode="External"/><Relationship Id="rId138" Type="http://schemas.openxmlformats.org/officeDocument/2006/relationships/hyperlink" Target="http://www.garant.ru/products/ipo/prime/doc/96934/" TargetMode="External"/><Relationship Id="rId16" Type="http://schemas.openxmlformats.org/officeDocument/2006/relationships/hyperlink" Target="http://www.garant.ru/products/ipo/prime/doc/96934/" TargetMode="External"/><Relationship Id="rId107" Type="http://schemas.openxmlformats.org/officeDocument/2006/relationships/hyperlink" Target="http://www.garant.ru/products/ipo/prime/doc/96934/" TargetMode="External"/><Relationship Id="rId11" Type="http://schemas.openxmlformats.org/officeDocument/2006/relationships/hyperlink" Target="http://www.garant.ru/products/ipo/prime/doc/96934/" TargetMode="External"/><Relationship Id="rId32" Type="http://schemas.openxmlformats.org/officeDocument/2006/relationships/hyperlink" Target="http://www.garant.ru/products/ipo/prime/doc/96934/" TargetMode="External"/><Relationship Id="rId37" Type="http://schemas.openxmlformats.org/officeDocument/2006/relationships/hyperlink" Target="http://www.garant.ru/products/ipo/prime/doc/96934/" TargetMode="External"/><Relationship Id="rId53" Type="http://schemas.openxmlformats.org/officeDocument/2006/relationships/hyperlink" Target="http://www.garant.ru/products/ipo/prime/doc/96934/" TargetMode="External"/><Relationship Id="rId58" Type="http://schemas.openxmlformats.org/officeDocument/2006/relationships/hyperlink" Target="http://www.garant.ru/products/ipo/prime/doc/96934/" TargetMode="External"/><Relationship Id="rId74" Type="http://schemas.openxmlformats.org/officeDocument/2006/relationships/hyperlink" Target="http://www.garant.ru/products/ipo/prime/doc/96934/" TargetMode="External"/><Relationship Id="rId79" Type="http://schemas.openxmlformats.org/officeDocument/2006/relationships/hyperlink" Target="http://www.garant.ru/products/ipo/prime/doc/96934/" TargetMode="External"/><Relationship Id="rId102" Type="http://schemas.openxmlformats.org/officeDocument/2006/relationships/hyperlink" Target="http://www.garant.ru/products/ipo/prime/doc/96934/" TargetMode="External"/><Relationship Id="rId123" Type="http://schemas.openxmlformats.org/officeDocument/2006/relationships/hyperlink" Target="http://www.garant.ru/products/ipo/prime/doc/96934/" TargetMode="External"/><Relationship Id="rId128" Type="http://schemas.openxmlformats.org/officeDocument/2006/relationships/hyperlink" Target="http://www.garant.ru/products/ipo/prime/doc/96934/" TargetMode="External"/><Relationship Id="rId5" Type="http://schemas.openxmlformats.org/officeDocument/2006/relationships/hyperlink" Target="http://www.garant.ru/products/ipo/prime/doc/96934/" TargetMode="External"/><Relationship Id="rId90" Type="http://schemas.openxmlformats.org/officeDocument/2006/relationships/hyperlink" Target="http://www.garant.ru/products/ipo/prime/doc/96934/" TargetMode="External"/><Relationship Id="rId95" Type="http://schemas.openxmlformats.org/officeDocument/2006/relationships/hyperlink" Target="http://www.garant.ru/products/ipo/prime/doc/96934/" TargetMode="External"/><Relationship Id="rId22" Type="http://schemas.openxmlformats.org/officeDocument/2006/relationships/hyperlink" Target="http://www.garant.ru/products/ipo/prime/doc/96934/" TargetMode="External"/><Relationship Id="rId27" Type="http://schemas.openxmlformats.org/officeDocument/2006/relationships/hyperlink" Target="http://www.garant.ru/products/ipo/prime/doc/96934/" TargetMode="External"/><Relationship Id="rId43" Type="http://schemas.openxmlformats.org/officeDocument/2006/relationships/hyperlink" Target="http://www.garant.ru/products/ipo/prime/doc/96934/" TargetMode="External"/><Relationship Id="rId48" Type="http://schemas.openxmlformats.org/officeDocument/2006/relationships/hyperlink" Target="http://www.garant.ru/products/ipo/prime/doc/96934/" TargetMode="External"/><Relationship Id="rId64" Type="http://schemas.openxmlformats.org/officeDocument/2006/relationships/hyperlink" Target="http://www.garant.ru/products/ipo/prime/doc/96934/" TargetMode="External"/><Relationship Id="rId69" Type="http://schemas.openxmlformats.org/officeDocument/2006/relationships/hyperlink" Target="http://www.garant.ru/products/ipo/prime/doc/96934/" TargetMode="External"/><Relationship Id="rId113" Type="http://schemas.openxmlformats.org/officeDocument/2006/relationships/hyperlink" Target="http://www.garant.ru/products/ipo/prime/doc/96934/" TargetMode="External"/><Relationship Id="rId118" Type="http://schemas.openxmlformats.org/officeDocument/2006/relationships/hyperlink" Target="http://www.garant.ru/products/ipo/prime/doc/96934/" TargetMode="External"/><Relationship Id="rId134" Type="http://schemas.openxmlformats.org/officeDocument/2006/relationships/hyperlink" Target="http://www.garant.ru/products/ipo/prime/doc/96934/" TargetMode="External"/><Relationship Id="rId139" Type="http://schemas.openxmlformats.org/officeDocument/2006/relationships/fontTable" Target="fontTable.xml"/><Relationship Id="rId8" Type="http://schemas.openxmlformats.org/officeDocument/2006/relationships/hyperlink" Target="http://www.garant.ru/products/ipo/prime/doc/96934/" TargetMode="External"/><Relationship Id="rId51" Type="http://schemas.openxmlformats.org/officeDocument/2006/relationships/hyperlink" Target="http://www.garant.ru/products/ipo/prime/doc/96934/" TargetMode="External"/><Relationship Id="rId72" Type="http://schemas.openxmlformats.org/officeDocument/2006/relationships/hyperlink" Target="http://www.garant.ru/products/ipo/prime/doc/96934/" TargetMode="External"/><Relationship Id="rId80" Type="http://schemas.openxmlformats.org/officeDocument/2006/relationships/hyperlink" Target="http://www.garant.ru/products/ipo/prime/doc/96934/" TargetMode="External"/><Relationship Id="rId85" Type="http://schemas.openxmlformats.org/officeDocument/2006/relationships/hyperlink" Target="http://www.garant.ru/products/ipo/prime/doc/96934/" TargetMode="External"/><Relationship Id="rId93" Type="http://schemas.openxmlformats.org/officeDocument/2006/relationships/hyperlink" Target="http://www.garant.ru/products/ipo/prime/doc/96934/" TargetMode="External"/><Relationship Id="rId98" Type="http://schemas.openxmlformats.org/officeDocument/2006/relationships/hyperlink" Target="http://www.garant.ru/products/ipo/prime/doc/96934/" TargetMode="External"/><Relationship Id="rId121" Type="http://schemas.openxmlformats.org/officeDocument/2006/relationships/hyperlink" Target="http://www.garant.ru/products/ipo/prime/doc/96934/" TargetMode="External"/><Relationship Id="rId3" Type="http://schemas.openxmlformats.org/officeDocument/2006/relationships/settings" Target="settings.xml"/><Relationship Id="rId12" Type="http://schemas.openxmlformats.org/officeDocument/2006/relationships/hyperlink" Target="http://www.garant.ru/products/ipo/prime/doc/96934/" TargetMode="External"/><Relationship Id="rId17" Type="http://schemas.openxmlformats.org/officeDocument/2006/relationships/hyperlink" Target="http://www.garant.ru/products/ipo/prime/doc/96934/" TargetMode="External"/><Relationship Id="rId25" Type="http://schemas.openxmlformats.org/officeDocument/2006/relationships/hyperlink" Target="http://www.garant.ru/products/ipo/prime/doc/96934/" TargetMode="External"/><Relationship Id="rId33" Type="http://schemas.openxmlformats.org/officeDocument/2006/relationships/hyperlink" Target="http://www.garant.ru/products/ipo/prime/doc/96934/" TargetMode="External"/><Relationship Id="rId38" Type="http://schemas.openxmlformats.org/officeDocument/2006/relationships/hyperlink" Target="http://www.garant.ru/products/ipo/prime/doc/96934/" TargetMode="External"/><Relationship Id="rId46" Type="http://schemas.openxmlformats.org/officeDocument/2006/relationships/hyperlink" Target="http://www.garant.ru/products/ipo/prime/doc/96934/" TargetMode="External"/><Relationship Id="rId59" Type="http://schemas.openxmlformats.org/officeDocument/2006/relationships/hyperlink" Target="http://www.garant.ru/products/ipo/prime/doc/96934/" TargetMode="External"/><Relationship Id="rId67" Type="http://schemas.openxmlformats.org/officeDocument/2006/relationships/hyperlink" Target="http://www.garant.ru/products/ipo/prime/doc/96934/" TargetMode="External"/><Relationship Id="rId103" Type="http://schemas.openxmlformats.org/officeDocument/2006/relationships/hyperlink" Target="http://www.garant.ru/products/ipo/prime/doc/96934/" TargetMode="External"/><Relationship Id="rId108" Type="http://schemas.openxmlformats.org/officeDocument/2006/relationships/hyperlink" Target="http://www.garant.ru/products/ipo/prime/doc/96934/" TargetMode="External"/><Relationship Id="rId116" Type="http://schemas.openxmlformats.org/officeDocument/2006/relationships/hyperlink" Target="http://www.garant.ru/products/ipo/prime/doc/96934/" TargetMode="External"/><Relationship Id="rId124" Type="http://schemas.openxmlformats.org/officeDocument/2006/relationships/hyperlink" Target="http://www.garant.ru/products/ipo/prime/doc/96934/" TargetMode="External"/><Relationship Id="rId129" Type="http://schemas.openxmlformats.org/officeDocument/2006/relationships/hyperlink" Target="http://www.garant.ru/products/ipo/prime/doc/96934/" TargetMode="External"/><Relationship Id="rId137" Type="http://schemas.openxmlformats.org/officeDocument/2006/relationships/hyperlink" Target="http://www.garant.ru/products/ipo/prime/doc/96934/" TargetMode="External"/><Relationship Id="rId20" Type="http://schemas.openxmlformats.org/officeDocument/2006/relationships/hyperlink" Target="http://www.garant.ru/products/ipo/prime/doc/96934/" TargetMode="External"/><Relationship Id="rId41" Type="http://schemas.openxmlformats.org/officeDocument/2006/relationships/hyperlink" Target="http://www.garant.ru/products/ipo/prime/doc/96934/" TargetMode="External"/><Relationship Id="rId54" Type="http://schemas.openxmlformats.org/officeDocument/2006/relationships/hyperlink" Target="http://www.garant.ru/products/ipo/prime/doc/96934/" TargetMode="External"/><Relationship Id="rId62" Type="http://schemas.openxmlformats.org/officeDocument/2006/relationships/hyperlink" Target="http://www.garant.ru/products/ipo/prime/doc/96934/" TargetMode="External"/><Relationship Id="rId70" Type="http://schemas.openxmlformats.org/officeDocument/2006/relationships/hyperlink" Target="http://www.garant.ru/products/ipo/prime/doc/96934/" TargetMode="External"/><Relationship Id="rId75" Type="http://schemas.openxmlformats.org/officeDocument/2006/relationships/hyperlink" Target="http://www.garant.ru/products/ipo/prime/doc/96934/" TargetMode="External"/><Relationship Id="rId83" Type="http://schemas.openxmlformats.org/officeDocument/2006/relationships/hyperlink" Target="http://www.garant.ru/products/ipo/prime/doc/96934/" TargetMode="External"/><Relationship Id="rId88" Type="http://schemas.openxmlformats.org/officeDocument/2006/relationships/hyperlink" Target="http://www.garant.ru/products/ipo/prime/doc/96934/" TargetMode="External"/><Relationship Id="rId91" Type="http://schemas.openxmlformats.org/officeDocument/2006/relationships/hyperlink" Target="http://www.garant.ru/products/ipo/prime/doc/96934/" TargetMode="External"/><Relationship Id="rId96" Type="http://schemas.openxmlformats.org/officeDocument/2006/relationships/hyperlink" Target="http://www.garant.ru/products/ipo/prime/doc/96934/" TargetMode="External"/><Relationship Id="rId111" Type="http://schemas.openxmlformats.org/officeDocument/2006/relationships/hyperlink" Target="http://www.garant.ru/products/ipo/prime/doc/96934/" TargetMode="External"/><Relationship Id="rId132" Type="http://schemas.openxmlformats.org/officeDocument/2006/relationships/hyperlink" Target="http://www.garant.ru/products/ipo/prime/doc/96934/"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rant.ru/products/ipo/prime/doc/96934/" TargetMode="External"/><Relationship Id="rId15" Type="http://schemas.openxmlformats.org/officeDocument/2006/relationships/hyperlink" Target="http://www.garant.ru/products/ipo/prime/doc/96934/" TargetMode="External"/><Relationship Id="rId23" Type="http://schemas.openxmlformats.org/officeDocument/2006/relationships/hyperlink" Target="http://www.garant.ru/products/ipo/prime/doc/96934/" TargetMode="External"/><Relationship Id="rId28" Type="http://schemas.openxmlformats.org/officeDocument/2006/relationships/hyperlink" Target="http://www.garant.ru/products/ipo/prime/doc/96934/" TargetMode="External"/><Relationship Id="rId36" Type="http://schemas.openxmlformats.org/officeDocument/2006/relationships/hyperlink" Target="http://www.garant.ru/products/ipo/prime/doc/96934/" TargetMode="External"/><Relationship Id="rId49" Type="http://schemas.openxmlformats.org/officeDocument/2006/relationships/hyperlink" Target="http://www.garant.ru/products/ipo/prime/doc/96934/" TargetMode="External"/><Relationship Id="rId57" Type="http://schemas.openxmlformats.org/officeDocument/2006/relationships/hyperlink" Target="http://www.garant.ru/products/ipo/prime/doc/96934/" TargetMode="External"/><Relationship Id="rId106" Type="http://schemas.openxmlformats.org/officeDocument/2006/relationships/hyperlink" Target="http://www.garant.ru/products/ipo/prime/doc/96934/" TargetMode="External"/><Relationship Id="rId114" Type="http://schemas.openxmlformats.org/officeDocument/2006/relationships/hyperlink" Target="http://www.garant.ru/products/ipo/prime/doc/96934/" TargetMode="External"/><Relationship Id="rId119" Type="http://schemas.openxmlformats.org/officeDocument/2006/relationships/hyperlink" Target="http://www.garant.ru/products/ipo/prime/doc/96934/" TargetMode="External"/><Relationship Id="rId127" Type="http://schemas.openxmlformats.org/officeDocument/2006/relationships/hyperlink" Target="http://www.garant.ru/products/ipo/prime/doc/96934/" TargetMode="External"/><Relationship Id="rId10" Type="http://schemas.openxmlformats.org/officeDocument/2006/relationships/hyperlink" Target="http://www.garant.ru/products/ipo/prime/doc/96934/" TargetMode="External"/><Relationship Id="rId31" Type="http://schemas.openxmlformats.org/officeDocument/2006/relationships/hyperlink" Target="http://www.garant.ru/products/ipo/prime/doc/96934/" TargetMode="External"/><Relationship Id="rId44" Type="http://schemas.openxmlformats.org/officeDocument/2006/relationships/hyperlink" Target="http://www.garant.ru/products/ipo/prime/doc/96934/" TargetMode="External"/><Relationship Id="rId52" Type="http://schemas.openxmlformats.org/officeDocument/2006/relationships/hyperlink" Target="http://www.garant.ru/products/ipo/prime/doc/96934/" TargetMode="External"/><Relationship Id="rId60" Type="http://schemas.openxmlformats.org/officeDocument/2006/relationships/hyperlink" Target="http://www.garant.ru/products/ipo/prime/doc/96934/" TargetMode="External"/><Relationship Id="rId65" Type="http://schemas.openxmlformats.org/officeDocument/2006/relationships/hyperlink" Target="http://www.garant.ru/products/ipo/prime/doc/96934/" TargetMode="External"/><Relationship Id="rId73" Type="http://schemas.openxmlformats.org/officeDocument/2006/relationships/hyperlink" Target="http://www.garant.ru/products/ipo/prime/doc/96934/" TargetMode="External"/><Relationship Id="rId78" Type="http://schemas.openxmlformats.org/officeDocument/2006/relationships/hyperlink" Target="http://www.garant.ru/products/ipo/prime/doc/96934/" TargetMode="External"/><Relationship Id="rId81" Type="http://schemas.openxmlformats.org/officeDocument/2006/relationships/hyperlink" Target="http://www.garant.ru/products/ipo/prime/doc/96934/" TargetMode="External"/><Relationship Id="rId86" Type="http://schemas.openxmlformats.org/officeDocument/2006/relationships/hyperlink" Target="http://www.garant.ru/products/ipo/prime/doc/96934/" TargetMode="External"/><Relationship Id="rId94" Type="http://schemas.openxmlformats.org/officeDocument/2006/relationships/hyperlink" Target="http://www.garant.ru/products/ipo/prime/doc/96934/" TargetMode="External"/><Relationship Id="rId99" Type="http://schemas.openxmlformats.org/officeDocument/2006/relationships/hyperlink" Target="http://www.garant.ru/products/ipo/prime/doc/96934/" TargetMode="External"/><Relationship Id="rId101" Type="http://schemas.openxmlformats.org/officeDocument/2006/relationships/hyperlink" Target="http://www.garant.ru/products/ipo/prime/doc/96934/" TargetMode="External"/><Relationship Id="rId122" Type="http://schemas.openxmlformats.org/officeDocument/2006/relationships/hyperlink" Target="http://www.garant.ru/products/ipo/prime/doc/96934/" TargetMode="External"/><Relationship Id="rId130" Type="http://schemas.openxmlformats.org/officeDocument/2006/relationships/hyperlink" Target="http://www.garant.ru/products/ipo/prime/doc/96934/" TargetMode="External"/><Relationship Id="rId135" Type="http://schemas.openxmlformats.org/officeDocument/2006/relationships/hyperlink" Target="http://www.garant.ru/products/ipo/prime/doc/96934/" TargetMode="External"/><Relationship Id="rId4" Type="http://schemas.openxmlformats.org/officeDocument/2006/relationships/webSettings" Target="webSettings.xml"/><Relationship Id="rId9" Type="http://schemas.openxmlformats.org/officeDocument/2006/relationships/hyperlink" Target="http://www.garant.ru/products/ipo/prime/doc/96934/" TargetMode="External"/><Relationship Id="rId13" Type="http://schemas.openxmlformats.org/officeDocument/2006/relationships/hyperlink" Target="http://www.garant.ru/products/ipo/prime/doc/96934/" TargetMode="External"/><Relationship Id="rId18" Type="http://schemas.openxmlformats.org/officeDocument/2006/relationships/hyperlink" Target="http://www.garant.ru/products/ipo/prime/doc/96934/" TargetMode="External"/><Relationship Id="rId39" Type="http://schemas.openxmlformats.org/officeDocument/2006/relationships/hyperlink" Target="http://www.garant.ru/products/ipo/prime/doc/96934/" TargetMode="External"/><Relationship Id="rId109" Type="http://schemas.openxmlformats.org/officeDocument/2006/relationships/hyperlink" Target="http://www.garant.ru/products/ipo/prime/doc/96934/" TargetMode="External"/><Relationship Id="rId34" Type="http://schemas.openxmlformats.org/officeDocument/2006/relationships/hyperlink" Target="http://www.garant.ru/products/ipo/prime/doc/96934/" TargetMode="External"/><Relationship Id="rId50" Type="http://schemas.openxmlformats.org/officeDocument/2006/relationships/hyperlink" Target="http://www.garant.ru/products/ipo/prime/doc/96934/" TargetMode="External"/><Relationship Id="rId55" Type="http://schemas.openxmlformats.org/officeDocument/2006/relationships/hyperlink" Target="http://www.garant.ru/products/ipo/prime/doc/96934/" TargetMode="External"/><Relationship Id="rId76" Type="http://schemas.openxmlformats.org/officeDocument/2006/relationships/hyperlink" Target="http://www.garant.ru/products/ipo/prime/doc/96934/" TargetMode="External"/><Relationship Id="rId97" Type="http://schemas.openxmlformats.org/officeDocument/2006/relationships/hyperlink" Target="http://www.garant.ru/products/ipo/prime/doc/96934/" TargetMode="External"/><Relationship Id="rId104" Type="http://schemas.openxmlformats.org/officeDocument/2006/relationships/hyperlink" Target="http://www.garant.ru/products/ipo/prime/doc/96934/" TargetMode="External"/><Relationship Id="rId120" Type="http://schemas.openxmlformats.org/officeDocument/2006/relationships/hyperlink" Target="http://www.garant.ru/products/ipo/prime/doc/96934/" TargetMode="External"/><Relationship Id="rId125" Type="http://schemas.openxmlformats.org/officeDocument/2006/relationships/hyperlink" Target="http://www.garant.ru/products/ipo/prime/doc/96934/" TargetMode="External"/><Relationship Id="rId7" Type="http://schemas.openxmlformats.org/officeDocument/2006/relationships/hyperlink" Target="http://www.garant.ru/products/ipo/prime/doc/96934/" TargetMode="External"/><Relationship Id="rId71" Type="http://schemas.openxmlformats.org/officeDocument/2006/relationships/hyperlink" Target="http://www.garant.ru/products/ipo/prime/doc/96934/" TargetMode="External"/><Relationship Id="rId92" Type="http://schemas.openxmlformats.org/officeDocument/2006/relationships/hyperlink" Target="http://www.garant.ru/products/ipo/prime/doc/96934/" TargetMode="External"/><Relationship Id="rId2" Type="http://schemas.microsoft.com/office/2007/relationships/stylesWithEffects" Target="stylesWithEffects.xml"/><Relationship Id="rId29" Type="http://schemas.openxmlformats.org/officeDocument/2006/relationships/hyperlink" Target="http://www.garant.ru/products/ipo/prime/doc/96934/" TargetMode="External"/><Relationship Id="rId24" Type="http://schemas.openxmlformats.org/officeDocument/2006/relationships/hyperlink" Target="http://www.garant.ru/products/ipo/prime/doc/96934/" TargetMode="External"/><Relationship Id="rId40" Type="http://schemas.openxmlformats.org/officeDocument/2006/relationships/hyperlink" Target="http://www.garant.ru/products/ipo/prime/doc/96934/" TargetMode="External"/><Relationship Id="rId45" Type="http://schemas.openxmlformats.org/officeDocument/2006/relationships/hyperlink" Target="http://www.garant.ru/products/ipo/prime/doc/96934/" TargetMode="External"/><Relationship Id="rId66" Type="http://schemas.openxmlformats.org/officeDocument/2006/relationships/hyperlink" Target="http://www.garant.ru/products/ipo/prime/doc/96934/" TargetMode="External"/><Relationship Id="rId87" Type="http://schemas.openxmlformats.org/officeDocument/2006/relationships/hyperlink" Target="http://www.garant.ru/products/ipo/prime/doc/96934/" TargetMode="External"/><Relationship Id="rId110" Type="http://schemas.openxmlformats.org/officeDocument/2006/relationships/hyperlink" Target="http://www.garant.ru/products/ipo/prime/doc/96934/" TargetMode="External"/><Relationship Id="rId115" Type="http://schemas.openxmlformats.org/officeDocument/2006/relationships/hyperlink" Target="http://www.garant.ru/products/ipo/prime/doc/96934/" TargetMode="External"/><Relationship Id="rId131" Type="http://schemas.openxmlformats.org/officeDocument/2006/relationships/hyperlink" Target="http://www.garant.ru/products/ipo/prime/doc/96934/" TargetMode="External"/><Relationship Id="rId136" Type="http://schemas.openxmlformats.org/officeDocument/2006/relationships/hyperlink" Target="http://www.garant.ru/products/ipo/prime/doc/96934/" TargetMode="External"/><Relationship Id="rId61" Type="http://schemas.openxmlformats.org/officeDocument/2006/relationships/hyperlink" Target="http://www.garant.ru/products/ipo/prime/doc/96934/" TargetMode="External"/><Relationship Id="rId82" Type="http://schemas.openxmlformats.org/officeDocument/2006/relationships/hyperlink" Target="http://www.garant.ru/products/ipo/prime/doc/96934/" TargetMode="External"/><Relationship Id="rId19" Type="http://schemas.openxmlformats.org/officeDocument/2006/relationships/hyperlink" Target="http://www.garant.ru/products/ipo/prime/doc/96934/" TargetMode="External"/><Relationship Id="rId14" Type="http://schemas.openxmlformats.org/officeDocument/2006/relationships/hyperlink" Target="http://www.garant.ru/products/ipo/prime/doc/96934/" TargetMode="External"/><Relationship Id="rId30" Type="http://schemas.openxmlformats.org/officeDocument/2006/relationships/hyperlink" Target="http://www.garant.ru/products/ipo/prime/doc/96934/" TargetMode="External"/><Relationship Id="rId35" Type="http://schemas.openxmlformats.org/officeDocument/2006/relationships/hyperlink" Target="http://www.garant.ru/products/ipo/prime/doc/96934/" TargetMode="External"/><Relationship Id="rId56" Type="http://schemas.openxmlformats.org/officeDocument/2006/relationships/hyperlink" Target="http://www.garant.ru/products/ipo/prime/doc/96934/" TargetMode="External"/><Relationship Id="rId77" Type="http://schemas.openxmlformats.org/officeDocument/2006/relationships/hyperlink" Target="http://www.garant.ru/products/ipo/prime/doc/96934/" TargetMode="External"/><Relationship Id="rId100" Type="http://schemas.openxmlformats.org/officeDocument/2006/relationships/hyperlink" Target="http://www.garant.ru/products/ipo/prime/doc/96934/" TargetMode="External"/><Relationship Id="rId105" Type="http://schemas.openxmlformats.org/officeDocument/2006/relationships/hyperlink" Target="http://www.garant.ru/products/ipo/prime/doc/96934/" TargetMode="External"/><Relationship Id="rId126" Type="http://schemas.openxmlformats.org/officeDocument/2006/relationships/hyperlink" Target="http://www.garant.ru/products/ipo/prime/doc/96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13392</Words>
  <Characters>76339</Characters>
  <Application>Microsoft Office Word</Application>
  <DocSecurity>0</DocSecurity>
  <Lines>636</Lines>
  <Paragraphs>179</Paragraphs>
  <ScaleCrop>false</ScaleCrop>
  <Company/>
  <LinksUpToDate>false</LinksUpToDate>
  <CharactersWithSpaces>89552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Писаревская</dc:creator>
  <cp:keywords/>
  <dc:description/>
  <cp:lastModifiedBy>Писаревская</cp:lastModifiedBy>
  <cp:revision>5</cp:revision>
  <dcterms:created xsi:type="dcterms:W3CDTF">2012-12-03T07:41:00Z</dcterms:created>
  <dcterms:modified xsi:type="dcterms:W3CDTF">2012-12-03T08:08:00Z</dcterms:modified>
</cp:coreProperties>
</file>